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304DE69" w14:textId="77777777" w:rsidTr="00A357CC">
        <w:tc>
          <w:tcPr>
            <w:tcW w:w="4747" w:type="dxa"/>
          </w:tcPr>
          <w:p w14:paraId="5304DE6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304DE6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304DE6C" w14:textId="77777777" w:rsidTr="00A357CC">
        <w:tc>
          <w:tcPr>
            <w:tcW w:w="4747" w:type="dxa"/>
          </w:tcPr>
          <w:p w14:paraId="5304DE6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304DE6B" w14:textId="4FC9CEAC"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453A7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453A7A">
              <w:rPr>
                <w:rFonts w:ascii="Times New Roman" w:hAnsi="Times New Roman"/>
                <w:spacing w:val="20"/>
                <w:sz w:val="24"/>
                <w:szCs w:val="24"/>
              </w:rPr>
              <w:t>05.09.2024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453A7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453A7A">
              <w:rPr>
                <w:rFonts w:ascii="Times New Roman" w:hAnsi="Times New Roman"/>
                <w:spacing w:val="20"/>
                <w:sz w:val="24"/>
                <w:szCs w:val="24"/>
              </w:rPr>
              <w:t>1-4/24/192</w:t>
            </w:r>
            <w:r w:rsidRPr="00CD0CFF">
              <w:rPr>
                <w:rFonts w:ascii="Times New Roman" w:hAnsi="Times New Roman"/>
                <w:spacing w:val="20"/>
                <w:sz w:val="24"/>
                <w:szCs w:val="24"/>
              </w:rPr>
              <w:fldChar w:fldCharType="end"/>
            </w:r>
          </w:p>
        </w:tc>
      </w:tr>
      <w:tr w:rsidR="00A357CC" w14:paraId="5304DE6F" w14:textId="77777777" w:rsidTr="00A357CC">
        <w:tc>
          <w:tcPr>
            <w:tcW w:w="4747" w:type="dxa"/>
          </w:tcPr>
          <w:p w14:paraId="5304DE6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304DE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304DE72" w14:textId="77777777" w:rsidTr="00A357CC">
        <w:tc>
          <w:tcPr>
            <w:tcW w:w="4747" w:type="dxa"/>
          </w:tcPr>
          <w:p w14:paraId="5304DE7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304DE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304DE75" w14:textId="77777777" w:rsidTr="00A357CC">
        <w:tc>
          <w:tcPr>
            <w:tcW w:w="4747" w:type="dxa"/>
          </w:tcPr>
          <w:p w14:paraId="5304DE73"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304DE7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304DE76" w14:textId="77777777" w:rsidR="0058227E" w:rsidRDefault="0058227E" w:rsidP="00AF1DE6">
      <w:pPr>
        <w:tabs>
          <w:tab w:val="left" w:pos="5387"/>
        </w:tabs>
        <w:spacing w:after="0" w:line="240" w:lineRule="auto"/>
        <w:rPr>
          <w:rFonts w:ascii="Times New Roman" w:hAnsi="Times New Roman"/>
          <w:sz w:val="24"/>
          <w:szCs w:val="24"/>
        </w:rPr>
      </w:pPr>
    </w:p>
    <w:p w14:paraId="5304DE7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304DE79" w14:textId="77777777" w:rsidTr="00772CF5">
        <w:trPr>
          <w:gridAfter w:val="1"/>
          <w:wAfter w:w="4607" w:type="dxa"/>
        </w:trPr>
        <w:tc>
          <w:tcPr>
            <w:tcW w:w="4747" w:type="dxa"/>
          </w:tcPr>
          <w:p w14:paraId="5304DE7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304DE7B" w14:textId="77777777" w:rsidTr="00772CF5">
        <w:trPr>
          <w:gridAfter w:val="1"/>
          <w:wAfter w:w="4607" w:type="dxa"/>
        </w:trPr>
        <w:tc>
          <w:tcPr>
            <w:tcW w:w="4747" w:type="dxa"/>
          </w:tcPr>
          <w:p w14:paraId="5304DE7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304DE7D" w14:textId="77777777" w:rsidTr="00772CF5">
        <w:trPr>
          <w:gridAfter w:val="1"/>
          <w:wAfter w:w="4607" w:type="dxa"/>
        </w:trPr>
        <w:tc>
          <w:tcPr>
            <w:tcW w:w="4747" w:type="dxa"/>
          </w:tcPr>
          <w:p w14:paraId="5304DE7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304DE7F" w14:textId="77777777" w:rsidTr="00772CF5">
        <w:trPr>
          <w:gridAfter w:val="1"/>
          <w:wAfter w:w="4607" w:type="dxa"/>
        </w:trPr>
        <w:tc>
          <w:tcPr>
            <w:tcW w:w="4747" w:type="dxa"/>
          </w:tcPr>
          <w:p w14:paraId="5304DE7E" w14:textId="080B4418"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453A7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453A7A">
              <w:rPr>
                <w:rFonts w:ascii="Times New Roman" w:hAnsi="Times New Roman"/>
                <w:b/>
                <w:sz w:val="24"/>
                <w:szCs w:val="24"/>
              </w:rPr>
              <w:t>Nõusoleku andmine hanke korraldamiseks ja lepingu sõlmimiseks (koduteenus)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304DE82" w14:textId="77777777" w:rsidTr="00772CF5">
        <w:trPr>
          <w:gridAfter w:val="1"/>
          <w:wAfter w:w="4607" w:type="dxa"/>
        </w:trPr>
        <w:tc>
          <w:tcPr>
            <w:tcW w:w="4747" w:type="dxa"/>
          </w:tcPr>
          <w:p w14:paraId="5304DE80" w14:textId="77777777" w:rsidR="00772CF5" w:rsidRDefault="00772CF5" w:rsidP="00AF1DE6">
            <w:pPr>
              <w:tabs>
                <w:tab w:val="left" w:pos="5387"/>
              </w:tabs>
              <w:spacing w:after="0" w:line="240" w:lineRule="auto"/>
              <w:rPr>
                <w:rFonts w:ascii="Times New Roman" w:hAnsi="Times New Roman"/>
                <w:sz w:val="24"/>
                <w:szCs w:val="24"/>
              </w:rPr>
            </w:pPr>
          </w:p>
          <w:p w14:paraId="5304DE81"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304DE84"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6D4EAD" w14:paraId="069512FC" w14:textId="77777777" w:rsidTr="006D4EAD">
              <w:tc>
                <w:tcPr>
                  <w:tcW w:w="9354" w:type="dxa"/>
                </w:tcPr>
                <w:p w14:paraId="70ECC10A" w14:textId="77777777" w:rsidR="006D4EAD" w:rsidRDefault="006D4EAD" w:rsidP="006D4EAD">
                  <w:pPr>
                    <w:spacing w:after="0" w:line="240" w:lineRule="auto"/>
                    <w:jc w:val="both"/>
                    <w:rPr>
                      <w:rFonts w:ascii="Times New Roman" w:eastAsia="Times New Roman" w:hAnsi="Times New Roman"/>
                      <w:bCs/>
                      <w:sz w:val="24"/>
                      <w:szCs w:val="24"/>
                      <w:lang w:eastAsia="et-EE"/>
                    </w:rPr>
                  </w:pPr>
                  <w:bookmarkStart w:id="0" w:name="_Hlk81307731"/>
                  <w:r>
                    <w:rPr>
                      <w:rFonts w:ascii="Times New Roman" w:eastAsia="Times New Roman" w:hAnsi="Times New Roman"/>
                      <w:bCs/>
                      <w:sz w:val="24"/>
                      <w:szCs w:val="24"/>
                      <w:lang w:eastAsia="et-EE"/>
                    </w:rPr>
                    <w:t>Võttes aluseks kohaliku omavalitsuse üksuse finantsjuhtimise seaduse § 28 lg 3 ning Tapa Vallavolikogu 28.01.2019 määruse nr 47 “Tapa vallavara valitsemise kord” § 6 lg 1 p 2:</w:t>
                  </w:r>
                  <w:bookmarkEnd w:id="0"/>
                </w:p>
                <w:p w14:paraId="45B6883B" w14:textId="77777777" w:rsidR="006D4EAD" w:rsidRDefault="006D4EAD" w:rsidP="006D4EAD">
                  <w:pPr>
                    <w:tabs>
                      <w:tab w:val="left" w:pos="5387"/>
                    </w:tabs>
                    <w:spacing w:after="0" w:line="240" w:lineRule="auto"/>
                    <w:jc w:val="both"/>
                    <w:rPr>
                      <w:rFonts w:ascii="Times New Roman" w:hAnsi="Times New Roman"/>
                      <w:sz w:val="24"/>
                      <w:szCs w:val="24"/>
                      <w:lang w:eastAsia="et-EE"/>
                    </w:rPr>
                  </w:pPr>
                </w:p>
              </w:tc>
            </w:tr>
          </w:tbl>
          <w:p w14:paraId="2005EEF8" w14:textId="39878053" w:rsidR="006D4EAD" w:rsidRDefault="006D4EAD" w:rsidP="006D4EAD">
            <w:pPr>
              <w:numPr>
                <w:ilvl w:val="0"/>
                <w:numId w:val="6"/>
              </w:numPr>
              <w:tabs>
                <w:tab w:val="center" w:pos="4153"/>
                <w:tab w:val="right" w:pos="830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Anda Tapa Vallavalitsusele nõusolek korraldada hange koduteenuse osutamiseks. </w:t>
            </w:r>
            <w:r w:rsidRPr="006D4EAD">
              <w:rPr>
                <w:rFonts w:ascii="Times New Roman" w:eastAsia="Times New Roman" w:hAnsi="Times New Roman"/>
                <w:sz w:val="24"/>
                <w:szCs w:val="24"/>
              </w:rPr>
              <w:t>Hankeleping sõlmitakse perioodiks  01.0</w:t>
            </w:r>
            <w:r>
              <w:rPr>
                <w:rFonts w:ascii="Times New Roman" w:eastAsia="Times New Roman" w:hAnsi="Times New Roman"/>
                <w:sz w:val="24"/>
                <w:szCs w:val="24"/>
              </w:rPr>
              <w:t>1</w:t>
            </w:r>
            <w:r w:rsidRPr="006D4EAD">
              <w:rPr>
                <w:rFonts w:ascii="Times New Roman" w:eastAsia="Times New Roman" w:hAnsi="Times New Roman"/>
                <w:sz w:val="24"/>
                <w:szCs w:val="24"/>
              </w:rPr>
              <w:t>.202</w:t>
            </w:r>
            <w:r>
              <w:rPr>
                <w:rFonts w:ascii="Times New Roman" w:eastAsia="Times New Roman" w:hAnsi="Times New Roman"/>
                <w:sz w:val="24"/>
                <w:szCs w:val="24"/>
              </w:rPr>
              <w:t>5</w:t>
            </w:r>
            <w:r w:rsidRPr="006D4EAD">
              <w:rPr>
                <w:rFonts w:ascii="Times New Roman" w:eastAsia="Times New Roman" w:hAnsi="Times New Roman"/>
                <w:sz w:val="24"/>
                <w:szCs w:val="24"/>
              </w:rPr>
              <w:t xml:space="preserve"> – 3</w:t>
            </w:r>
            <w:r>
              <w:rPr>
                <w:rFonts w:ascii="Times New Roman" w:eastAsia="Times New Roman" w:hAnsi="Times New Roman"/>
                <w:sz w:val="24"/>
                <w:szCs w:val="24"/>
              </w:rPr>
              <w:t>1</w:t>
            </w:r>
            <w:r w:rsidRPr="006D4EAD">
              <w:rPr>
                <w:rFonts w:ascii="Times New Roman" w:eastAsia="Times New Roman" w:hAnsi="Times New Roman"/>
                <w:sz w:val="24"/>
                <w:szCs w:val="24"/>
              </w:rPr>
              <w:t>.</w:t>
            </w:r>
            <w:r>
              <w:rPr>
                <w:rFonts w:ascii="Times New Roman" w:eastAsia="Times New Roman" w:hAnsi="Times New Roman"/>
                <w:sz w:val="24"/>
                <w:szCs w:val="24"/>
              </w:rPr>
              <w:t>12</w:t>
            </w:r>
            <w:r w:rsidRPr="006D4EAD">
              <w:rPr>
                <w:rFonts w:ascii="Times New Roman" w:eastAsia="Times New Roman" w:hAnsi="Times New Roman"/>
                <w:sz w:val="24"/>
                <w:szCs w:val="24"/>
              </w:rPr>
              <w:t>.202</w:t>
            </w:r>
            <w:r>
              <w:rPr>
                <w:rFonts w:ascii="Times New Roman" w:eastAsia="Times New Roman" w:hAnsi="Times New Roman"/>
                <w:sz w:val="24"/>
                <w:szCs w:val="24"/>
              </w:rPr>
              <w:t>7.</w:t>
            </w:r>
          </w:p>
          <w:p w14:paraId="1EAD5405" w14:textId="77777777" w:rsidR="006D4EAD" w:rsidRDefault="006D4EAD" w:rsidP="006D4EAD">
            <w:pPr>
              <w:tabs>
                <w:tab w:val="center" w:pos="4153"/>
                <w:tab w:val="right" w:pos="8306"/>
              </w:tabs>
              <w:spacing w:after="0" w:line="240" w:lineRule="auto"/>
              <w:ind w:left="720"/>
              <w:jc w:val="both"/>
              <w:rPr>
                <w:rFonts w:ascii="Times New Roman" w:eastAsia="Times New Roman" w:hAnsi="Times New Roman"/>
                <w:sz w:val="24"/>
                <w:szCs w:val="24"/>
              </w:rPr>
            </w:pPr>
          </w:p>
          <w:p w14:paraId="7A7D18EF" w14:textId="77777777" w:rsidR="006D4EAD" w:rsidRDefault="006D4EAD" w:rsidP="006D4EAD">
            <w:pPr>
              <w:numPr>
                <w:ilvl w:val="0"/>
                <w:numId w:val="6"/>
              </w:numPr>
              <w:tabs>
                <w:tab w:val="center" w:pos="4153"/>
                <w:tab w:val="right" w:pos="830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Otsus jõustub teatavakstegemisest.</w:t>
            </w:r>
          </w:p>
          <w:p w14:paraId="2C326FDA" w14:textId="77777777" w:rsidR="006D4EAD" w:rsidRDefault="006D4EAD" w:rsidP="006D4EAD">
            <w:pPr>
              <w:spacing w:after="0" w:line="240" w:lineRule="auto"/>
              <w:ind w:left="720"/>
              <w:jc w:val="both"/>
              <w:rPr>
                <w:rFonts w:ascii="Times New Roman" w:eastAsia="Times New Roman" w:hAnsi="Times New Roman"/>
                <w:sz w:val="24"/>
                <w:szCs w:val="24"/>
              </w:rPr>
            </w:pPr>
          </w:p>
          <w:p w14:paraId="25F9CEBF" w14:textId="60523B94" w:rsidR="006D4EAD" w:rsidRDefault="006D4EAD" w:rsidP="006D4EA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w:t>
            </w:r>
            <w:r w:rsidR="00AD03C2">
              <w:rPr>
                <w:rFonts w:ascii="Times New Roman" w:eastAsia="Times New Roman" w:hAnsi="Times New Roman"/>
                <w:sz w:val="24"/>
                <w:szCs w:val="24"/>
              </w:rPr>
              <w:t>d</w:t>
            </w:r>
            <w:r>
              <w:rPr>
                <w:rFonts w:ascii="Times New Roman" w:eastAsia="Times New Roman" w:hAnsi="Times New Roman"/>
                <w:sz w:val="24"/>
                <w:szCs w:val="24"/>
              </w:rPr>
              <w:t xml:space="preserve"> otsusest teada saama või esitada kaebuse Tartu Halduskohtu halduskohtumenetluse seadustikus sätestatud korras.</w:t>
            </w:r>
          </w:p>
          <w:p w14:paraId="5304DE83" w14:textId="3D61EDCE" w:rsidR="00A357CC" w:rsidRDefault="00A357CC" w:rsidP="00AF1DE6">
            <w:pPr>
              <w:tabs>
                <w:tab w:val="left" w:pos="5387"/>
              </w:tabs>
              <w:spacing w:after="0" w:line="240" w:lineRule="auto"/>
              <w:jc w:val="both"/>
              <w:rPr>
                <w:rFonts w:ascii="Times New Roman" w:hAnsi="Times New Roman"/>
                <w:sz w:val="24"/>
                <w:szCs w:val="24"/>
              </w:rPr>
            </w:pPr>
          </w:p>
        </w:tc>
      </w:tr>
      <w:tr w:rsidR="00A357CC" w14:paraId="5304DE86" w14:textId="77777777" w:rsidTr="00435C14">
        <w:tc>
          <w:tcPr>
            <w:tcW w:w="9354" w:type="dxa"/>
            <w:gridSpan w:val="2"/>
          </w:tcPr>
          <w:p w14:paraId="5304DE85"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5304DE8D" w14:textId="77777777" w:rsidTr="00E13B6E">
        <w:tc>
          <w:tcPr>
            <w:tcW w:w="4677" w:type="dxa"/>
            <w:shd w:val="clear" w:color="auto" w:fill="auto"/>
          </w:tcPr>
          <w:p w14:paraId="5304DE89"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304DE8A"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304DE8B" w14:textId="3C650C88"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53A7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453A7A">
              <w:rPr>
                <w:rFonts w:ascii="Times New Roman" w:hAnsi="Times New Roman"/>
                <w:sz w:val="24"/>
                <w:szCs w:val="24"/>
              </w:rPr>
              <w:t>Maksim Butšenkov</w:t>
            </w:r>
            <w:r>
              <w:rPr>
                <w:rFonts w:ascii="Times New Roman" w:hAnsi="Times New Roman"/>
                <w:sz w:val="24"/>
                <w:szCs w:val="24"/>
              </w:rPr>
              <w:fldChar w:fldCharType="end"/>
            </w:r>
          </w:p>
          <w:p w14:paraId="5304DE8C" w14:textId="5C2BD3EE"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53A7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453A7A">
              <w:rPr>
                <w:rFonts w:ascii="Times New Roman" w:hAnsi="Times New Roman"/>
                <w:sz w:val="24"/>
                <w:szCs w:val="24"/>
              </w:rPr>
              <w:t>vallavolikogu esimees</w:t>
            </w:r>
            <w:r>
              <w:rPr>
                <w:rFonts w:ascii="Times New Roman" w:hAnsi="Times New Roman"/>
                <w:sz w:val="24"/>
                <w:szCs w:val="24"/>
              </w:rPr>
              <w:fldChar w:fldCharType="end"/>
            </w:r>
          </w:p>
        </w:tc>
      </w:tr>
    </w:tbl>
    <w:p w14:paraId="5304DE95"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304DE97" w14:textId="77777777" w:rsidTr="00435C14">
        <w:tc>
          <w:tcPr>
            <w:tcW w:w="9354" w:type="dxa"/>
            <w:gridSpan w:val="3"/>
          </w:tcPr>
          <w:p w14:paraId="5304DE96" w14:textId="32A96A38"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5304DE99" w14:textId="77777777" w:rsidTr="00435C14">
        <w:tc>
          <w:tcPr>
            <w:tcW w:w="9354" w:type="dxa"/>
            <w:gridSpan w:val="3"/>
          </w:tcPr>
          <w:p w14:paraId="7D1C9F4E"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 xml:space="preserve">Koduteenuse eesmärk on täisealise isiku iseseisva ja turvalise toimetuleku tagamine kodustes tingimustes, säilitades ja parandades tema elukvaliteeti. </w:t>
            </w:r>
          </w:p>
          <w:p w14:paraId="3143C52B" w14:textId="7FCA07D0" w:rsidR="004C1FA9" w:rsidRDefault="00A86B34" w:rsidP="004C1FA9">
            <w:pPr>
              <w:spacing w:after="0" w:line="240" w:lineRule="auto"/>
              <w:jc w:val="both"/>
              <w:rPr>
                <w:rFonts w:ascii="Times New Roman" w:eastAsia="Aptos" w:hAnsi="Times New Roman"/>
                <w:kern w:val="2"/>
                <w:sz w:val="24"/>
                <w:szCs w:val="24"/>
                <w14:ligatures w14:val="standardContextual"/>
              </w:rPr>
            </w:pPr>
            <w:hyperlink r:id="rId7" w:anchor="jaotis1" w:history="1">
              <w:r w:rsidR="00CC69A9" w:rsidRPr="004C1FA9">
                <w:rPr>
                  <w:rStyle w:val="Hperlink"/>
                  <w:rFonts w:ascii="Times New Roman" w:eastAsia="Aptos" w:hAnsi="Times New Roman"/>
                  <w:kern w:val="2"/>
                  <w:sz w:val="24"/>
                  <w:szCs w:val="24"/>
                  <w14:ligatures w14:val="standardContextual"/>
                </w:rPr>
                <w:t>Koduteenuse osutamist reguleerib sotsiaalhoolekande seadus</w:t>
              </w:r>
            </w:hyperlink>
            <w:r w:rsidR="00CC69A9" w:rsidRPr="00CC69A9">
              <w:rPr>
                <w:rFonts w:ascii="Times New Roman" w:eastAsia="Aptos" w:hAnsi="Times New Roman"/>
                <w:kern w:val="2"/>
                <w:sz w:val="24"/>
                <w:szCs w:val="24"/>
                <w14:ligatures w14:val="standardContextual"/>
              </w:rPr>
              <w:t>. Seaduse kohaselt on koduteenus kohaliku omavalitsuse üksuse poolt korraldatav kohustuslik sotsiaalteenus</w:t>
            </w:r>
            <w:r w:rsidR="004C1FA9">
              <w:rPr>
                <w:rFonts w:ascii="Times New Roman" w:eastAsia="Aptos" w:hAnsi="Times New Roman"/>
                <w:kern w:val="2"/>
                <w:sz w:val="24"/>
                <w:szCs w:val="24"/>
                <w14:ligatures w14:val="standardContextual"/>
              </w:rPr>
              <w:t xml:space="preserve">. </w:t>
            </w:r>
          </w:p>
          <w:p w14:paraId="7E627E20" w14:textId="77777777" w:rsidR="004C1FA9" w:rsidRDefault="004C1FA9" w:rsidP="004C1FA9">
            <w:pPr>
              <w:spacing w:after="0" w:line="240" w:lineRule="auto"/>
              <w:jc w:val="both"/>
              <w:rPr>
                <w:rFonts w:ascii="Times New Roman" w:eastAsia="Aptos" w:hAnsi="Times New Roman"/>
                <w:kern w:val="2"/>
                <w:sz w:val="24"/>
                <w:szCs w:val="24"/>
                <w14:ligatures w14:val="standardContextual"/>
              </w:rPr>
            </w:pPr>
          </w:p>
          <w:p w14:paraId="682D062A" w14:textId="238D8265" w:rsidR="004C1FA9" w:rsidRDefault="004C1FA9" w:rsidP="004C1FA9">
            <w:pPr>
              <w:spacing w:after="0" w:line="240" w:lineRule="auto"/>
              <w:jc w:val="both"/>
              <w:rPr>
                <w:rFonts w:ascii="Times New Roman" w:eastAsia="Aptos" w:hAnsi="Times New Roman"/>
                <w:kern w:val="2"/>
                <w:sz w:val="24"/>
                <w:szCs w:val="24"/>
                <w14:ligatures w14:val="standardContextual"/>
              </w:rPr>
            </w:pPr>
            <w:r>
              <w:rPr>
                <w:rFonts w:ascii="Times New Roman" w:eastAsia="Aptos" w:hAnsi="Times New Roman"/>
                <w:kern w:val="2"/>
                <w:sz w:val="24"/>
                <w:szCs w:val="24"/>
                <w14:ligatures w14:val="standardContextual"/>
              </w:rPr>
              <w:t xml:space="preserve">Tapa vallavolikogu 13.06.2024 määruse nr 43 „Sotsiaalhoolekandelise abi andmise kord“ </w:t>
            </w:r>
            <w:hyperlink r:id="rId8" w:anchor="para17" w:history="1">
              <w:r w:rsidRPr="004C1FA9">
                <w:rPr>
                  <w:rStyle w:val="Hperlink"/>
                  <w:rFonts w:ascii="Times New Roman" w:eastAsia="Aptos" w:hAnsi="Times New Roman"/>
                  <w:kern w:val="2"/>
                  <w:sz w:val="24"/>
                  <w:szCs w:val="24"/>
                  <w14:ligatures w14:val="standardContextual"/>
                </w:rPr>
                <w:t>§ 17 reguleerib koduteenuse osutamist.</w:t>
              </w:r>
            </w:hyperlink>
            <w:r>
              <w:rPr>
                <w:rFonts w:ascii="Times New Roman" w:eastAsia="Aptos" w:hAnsi="Times New Roman"/>
                <w:kern w:val="2"/>
                <w:sz w:val="24"/>
                <w:szCs w:val="24"/>
                <w14:ligatures w14:val="standardContextual"/>
              </w:rPr>
              <w:t xml:space="preserve"> </w:t>
            </w:r>
          </w:p>
          <w:p w14:paraId="022B44BC" w14:textId="77777777" w:rsidR="004C4E9A" w:rsidRDefault="004C4E9A" w:rsidP="004C1FA9">
            <w:pPr>
              <w:spacing w:after="0" w:line="240" w:lineRule="auto"/>
              <w:jc w:val="both"/>
              <w:rPr>
                <w:rFonts w:ascii="Times New Roman" w:eastAsia="Aptos" w:hAnsi="Times New Roman"/>
                <w:kern w:val="2"/>
                <w:sz w:val="24"/>
                <w:szCs w:val="24"/>
                <w14:ligatures w14:val="standardContextual"/>
              </w:rPr>
            </w:pPr>
          </w:p>
          <w:p w14:paraId="1996F828" w14:textId="0FD07DC2" w:rsidR="00CC69A9" w:rsidRDefault="006D0720" w:rsidP="00CC69A9">
            <w:pPr>
              <w:spacing w:after="0" w:line="240" w:lineRule="auto"/>
              <w:jc w:val="both"/>
              <w:rPr>
                <w:rFonts w:ascii="Times New Roman" w:eastAsia="Aptos" w:hAnsi="Times New Roman"/>
                <w:kern w:val="2"/>
                <w:sz w:val="24"/>
                <w:szCs w:val="24"/>
                <w14:ligatures w14:val="standardContextual"/>
              </w:rPr>
            </w:pPr>
            <w:r>
              <w:rPr>
                <w:rFonts w:ascii="Times New Roman" w:eastAsia="Aptos" w:hAnsi="Times New Roman"/>
                <w:kern w:val="2"/>
                <w:sz w:val="24"/>
                <w:szCs w:val="24"/>
                <w14:ligatures w14:val="standardContextual"/>
              </w:rPr>
              <w:t>S</w:t>
            </w:r>
            <w:r w:rsidR="00CC69A9" w:rsidRPr="00CC69A9">
              <w:rPr>
                <w:rFonts w:ascii="Times New Roman" w:eastAsia="Aptos" w:hAnsi="Times New Roman"/>
                <w:kern w:val="2"/>
                <w:sz w:val="24"/>
                <w:szCs w:val="24"/>
                <w14:ligatures w14:val="standardContextual"/>
              </w:rPr>
              <w:t>otsiaalministeeriumi pikaajalise hoolduse hinnangulise vajadus (andmeanalüüs) näita</w:t>
            </w:r>
            <w:r>
              <w:rPr>
                <w:rFonts w:ascii="Times New Roman" w:eastAsia="Aptos" w:hAnsi="Times New Roman"/>
                <w:kern w:val="2"/>
                <w:sz w:val="24"/>
                <w:szCs w:val="24"/>
                <w14:ligatures w14:val="standardContextual"/>
              </w:rPr>
              <w:t>s</w:t>
            </w:r>
            <w:r w:rsidR="00CC69A9" w:rsidRPr="00CC69A9">
              <w:rPr>
                <w:rFonts w:ascii="Times New Roman" w:eastAsia="Aptos" w:hAnsi="Times New Roman"/>
                <w:kern w:val="2"/>
                <w:sz w:val="24"/>
                <w:szCs w:val="24"/>
                <w14:ligatures w14:val="standardContextual"/>
              </w:rPr>
              <w:t xml:space="preserve"> tegeliku teenuse osutamise ja tegeliku teenuse vajaduse vahe mitmekord</w:t>
            </w:r>
            <w:r>
              <w:rPr>
                <w:rFonts w:ascii="Times New Roman" w:eastAsia="Aptos" w:hAnsi="Times New Roman"/>
                <w:kern w:val="2"/>
                <w:sz w:val="24"/>
                <w:szCs w:val="24"/>
                <w14:ligatures w14:val="standardContextual"/>
              </w:rPr>
              <w:t>sust</w:t>
            </w:r>
            <w:r w:rsidR="00CC69A9" w:rsidRPr="00CC69A9">
              <w:rPr>
                <w:rFonts w:ascii="Times New Roman" w:eastAsia="Aptos" w:hAnsi="Times New Roman"/>
                <w:kern w:val="2"/>
                <w:sz w:val="24"/>
                <w:szCs w:val="24"/>
                <w14:ligatures w14:val="standardContextual"/>
              </w:rPr>
              <w:t xml:space="preserve"> (2019. a oli hinnanguline koduteenuse vajadus 2,7 korda suurem tegelikust teenuse osutamisest)</w:t>
            </w:r>
            <w:r w:rsidR="00AD03C2">
              <w:rPr>
                <w:rFonts w:ascii="Times New Roman" w:eastAsia="Aptos" w:hAnsi="Times New Roman"/>
                <w:kern w:val="2"/>
                <w:sz w:val="24"/>
                <w:szCs w:val="24"/>
                <w14:ligatures w14:val="standardContextual"/>
              </w:rPr>
              <w:t>.</w:t>
            </w:r>
          </w:p>
          <w:p w14:paraId="183D30B9" w14:textId="77777777" w:rsidR="004C4E9A" w:rsidRDefault="004C4E9A" w:rsidP="00CC69A9">
            <w:pPr>
              <w:spacing w:after="0" w:line="240" w:lineRule="auto"/>
              <w:jc w:val="both"/>
              <w:rPr>
                <w:rFonts w:ascii="Times New Roman" w:eastAsia="Aptos" w:hAnsi="Times New Roman"/>
                <w:kern w:val="2"/>
                <w:sz w:val="24"/>
                <w:szCs w:val="24"/>
                <w14:ligatures w14:val="standardContextual"/>
              </w:rPr>
            </w:pPr>
          </w:p>
          <w:p w14:paraId="50F8A3F5" w14:textId="2D455631" w:rsidR="004C4E9A" w:rsidRDefault="004C4E9A" w:rsidP="004C4E9A">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Elanikonna vananemine, lähedaste</w:t>
            </w:r>
            <w:r>
              <w:rPr>
                <w:rFonts w:ascii="Times New Roman" w:eastAsia="Aptos" w:hAnsi="Times New Roman"/>
                <w:kern w:val="2"/>
                <w:sz w:val="24"/>
                <w:szCs w:val="24"/>
                <w14:ligatures w14:val="standardContextual"/>
              </w:rPr>
              <w:t xml:space="preserve"> </w:t>
            </w:r>
            <w:r w:rsidRPr="00CC69A9">
              <w:rPr>
                <w:rFonts w:ascii="Times New Roman" w:eastAsia="Aptos" w:hAnsi="Times New Roman"/>
                <w:kern w:val="2"/>
                <w:sz w:val="24"/>
                <w:szCs w:val="24"/>
                <w14:ligatures w14:val="standardContextual"/>
              </w:rPr>
              <w:t xml:space="preserve">(laste) kaugel elamine ja eakate soov oma kodus võimalikul kaua elada, </w:t>
            </w:r>
            <w:r>
              <w:rPr>
                <w:rFonts w:ascii="Times New Roman" w:eastAsia="Aptos" w:hAnsi="Times New Roman"/>
                <w:kern w:val="2"/>
                <w:sz w:val="24"/>
                <w:szCs w:val="24"/>
                <w14:ligatures w14:val="standardContextual"/>
              </w:rPr>
              <w:t xml:space="preserve"> lisaks </w:t>
            </w:r>
            <w:r w:rsidRPr="00CC69A9">
              <w:rPr>
                <w:rFonts w:ascii="Times New Roman" w:eastAsia="Aptos" w:hAnsi="Times New Roman"/>
                <w:kern w:val="2"/>
                <w:sz w:val="24"/>
                <w:szCs w:val="24"/>
                <w14:ligatures w14:val="standardContextual"/>
              </w:rPr>
              <w:t>2024</w:t>
            </w:r>
            <w:r>
              <w:rPr>
                <w:rFonts w:ascii="Times New Roman" w:eastAsia="Aptos" w:hAnsi="Times New Roman"/>
                <w:kern w:val="2"/>
                <w:sz w:val="24"/>
                <w:szCs w:val="24"/>
                <w14:ligatures w14:val="standardContextual"/>
              </w:rPr>
              <w:t xml:space="preserve">. </w:t>
            </w:r>
            <w:r w:rsidRPr="00CC69A9">
              <w:rPr>
                <w:rFonts w:ascii="Times New Roman" w:eastAsia="Aptos" w:hAnsi="Times New Roman"/>
                <w:kern w:val="2"/>
                <w:sz w:val="24"/>
                <w:szCs w:val="24"/>
                <w14:ligatures w14:val="standardContextual"/>
              </w:rPr>
              <w:t>aastal Sotsiaalkindlustusameti järelevalve käigus, milles auditeeriti Tapa valla sotsiaalteenuste kitsaskoht</w:t>
            </w:r>
            <w:r>
              <w:rPr>
                <w:rFonts w:ascii="Times New Roman" w:eastAsia="Aptos" w:hAnsi="Times New Roman"/>
                <w:kern w:val="2"/>
                <w:sz w:val="24"/>
                <w:szCs w:val="24"/>
                <w14:ligatures w14:val="standardContextual"/>
              </w:rPr>
              <w:t xml:space="preserve">i </w:t>
            </w:r>
            <w:r w:rsidRPr="00CC69A9">
              <w:rPr>
                <w:rFonts w:ascii="Times New Roman" w:eastAsia="Aptos" w:hAnsi="Times New Roman"/>
                <w:kern w:val="2"/>
                <w:sz w:val="24"/>
                <w:szCs w:val="24"/>
                <w14:ligatures w14:val="standardContextual"/>
              </w:rPr>
              <w:t>välja</w:t>
            </w:r>
            <w:r>
              <w:rPr>
                <w:rFonts w:ascii="Times New Roman" w:eastAsia="Aptos" w:hAnsi="Times New Roman"/>
                <w:kern w:val="2"/>
                <w:sz w:val="24"/>
                <w:szCs w:val="24"/>
                <w14:ligatures w14:val="standardContextual"/>
              </w:rPr>
              <w:t xml:space="preserve"> toodud</w:t>
            </w:r>
            <w:r w:rsidRPr="00CC69A9">
              <w:rPr>
                <w:rFonts w:ascii="Times New Roman" w:eastAsia="Aptos" w:hAnsi="Times New Roman"/>
                <w:kern w:val="2"/>
                <w:sz w:val="24"/>
                <w:szCs w:val="24"/>
                <w14:ligatures w14:val="standardContextual"/>
              </w:rPr>
              <w:t xml:space="preserve"> koduteenuse muutmise vajadus</w:t>
            </w:r>
            <w:r>
              <w:rPr>
                <w:rFonts w:ascii="Times New Roman" w:eastAsia="Aptos" w:hAnsi="Times New Roman"/>
                <w:kern w:val="2"/>
                <w:sz w:val="24"/>
                <w:szCs w:val="24"/>
                <w14:ligatures w14:val="standardContextual"/>
              </w:rPr>
              <w:t>,</w:t>
            </w:r>
            <w:r w:rsidRPr="00CC69A9">
              <w:rPr>
                <w:rFonts w:ascii="Times New Roman" w:eastAsia="Aptos" w:hAnsi="Times New Roman"/>
                <w:kern w:val="2"/>
                <w:sz w:val="24"/>
                <w:szCs w:val="24"/>
                <w14:ligatures w14:val="standardContextual"/>
              </w:rPr>
              <w:t xml:space="preserve"> on haridus</w:t>
            </w:r>
            <w:r>
              <w:rPr>
                <w:rFonts w:ascii="Times New Roman" w:eastAsia="Aptos" w:hAnsi="Times New Roman"/>
                <w:kern w:val="2"/>
                <w:sz w:val="24"/>
                <w:szCs w:val="24"/>
                <w14:ligatures w14:val="standardContextual"/>
              </w:rPr>
              <w:t>-</w:t>
            </w:r>
            <w:r w:rsidRPr="00CC69A9">
              <w:rPr>
                <w:rFonts w:ascii="Times New Roman" w:eastAsia="Aptos" w:hAnsi="Times New Roman"/>
                <w:kern w:val="2"/>
                <w:sz w:val="24"/>
                <w:szCs w:val="24"/>
                <w14:ligatures w14:val="standardContextual"/>
              </w:rPr>
              <w:t xml:space="preserve"> ja sotsiaalosakonna pannud surve alla </w:t>
            </w:r>
            <w:r w:rsidR="004E2BE3">
              <w:rPr>
                <w:rFonts w:ascii="Times New Roman" w:eastAsia="Aptos" w:hAnsi="Times New Roman"/>
                <w:kern w:val="2"/>
                <w:sz w:val="24"/>
                <w:szCs w:val="24"/>
                <w14:ligatures w14:val="standardContextual"/>
              </w:rPr>
              <w:t xml:space="preserve"> muuta </w:t>
            </w:r>
            <w:r w:rsidRPr="00CC69A9">
              <w:rPr>
                <w:rFonts w:ascii="Times New Roman" w:eastAsia="Aptos" w:hAnsi="Times New Roman"/>
                <w:kern w:val="2"/>
                <w:sz w:val="24"/>
                <w:szCs w:val="24"/>
                <w14:ligatures w14:val="standardContextual"/>
              </w:rPr>
              <w:t>senist koduteenus</w:t>
            </w:r>
            <w:r w:rsidR="004E2BE3">
              <w:rPr>
                <w:rFonts w:ascii="Times New Roman" w:eastAsia="Aptos" w:hAnsi="Times New Roman"/>
                <w:kern w:val="2"/>
                <w:sz w:val="24"/>
                <w:szCs w:val="24"/>
                <w14:ligatures w14:val="standardContextual"/>
              </w:rPr>
              <w:t>e osutamist</w:t>
            </w:r>
            <w:r w:rsidRPr="00CC69A9">
              <w:rPr>
                <w:rFonts w:ascii="Times New Roman" w:eastAsia="Aptos" w:hAnsi="Times New Roman"/>
                <w:kern w:val="2"/>
                <w:sz w:val="24"/>
                <w:szCs w:val="24"/>
                <w14:ligatures w14:val="standardContextual"/>
              </w:rPr>
              <w:t>. 01.01.2025  rakendub Sotsiaalkaitseministri määrus (</w:t>
            </w:r>
            <w:hyperlink r:id="rId9" w:history="1">
              <w:r>
                <w:rPr>
                  <w:rStyle w:val="Hperlink"/>
                  <w:rFonts w:ascii="Times New Roman" w:eastAsia="Aptos" w:hAnsi="Times New Roman"/>
                  <w:kern w:val="2"/>
                  <w:sz w:val="24"/>
                  <w:szCs w:val="24"/>
                  <w14:ligatures w14:val="standardContextual"/>
                </w:rPr>
                <w:t>Nõu</w:t>
              </w:r>
              <w:r>
                <w:rPr>
                  <w:rStyle w:val="Hperlink"/>
                  <w:rFonts w:ascii="Times New Roman" w:eastAsia="Aptos" w:hAnsi="Times New Roman"/>
                  <w:kern w:val="2"/>
                  <w:sz w:val="24"/>
                  <w:szCs w:val="24"/>
                  <w14:ligatures w14:val="standardContextual"/>
                </w:rPr>
                <w:t>d</w:t>
              </w:r>
              <w:r>
                <w:rPr>
                  <w:rStyle w:val="Hperlink"/>
                  <w:rFonts w:ascii="Times New Roman" w:eastAsia="Aptos" w:hAnsi="Times New Roman"/>
                  <w:kern w:val="2"/>
                  <w:sz w:val="24"/>
                  <w:szCs w:val="24"/>
                  <w14:ligatures w14:val="standardContextual"/>
                </w:rPr>
                <w:t>ed koduteenusele</w:t>
              </w:r>
            </w:hyperlink>
            <w:r w:rsidRPr="00CC69A9">
              <w:rPr>
                <w:rFonts w:ascii="Times New Roman" w:eastAsia="Aptos" w:hAnsi="Times New Roman"/>
                <w:kern w:val="2"/>
                <w:sz w:val="24"/>
                <w:szCs w:val="24"/>
                <w14:ligatures w14:val="standardContextual"/>
              </w:rPr>
              <w:t>), milles jagatakse teenus koduabi</w:t>
            </w:r>
            <w:r>
              <w:rPr>
                <w:rFonts w:ascii="Times New Roman" w:eastAsia="Aptos" w:hAnsi="Times New Roman"/>
                <w:kern w:val="2"/>
                <w:sz w:val="24"/>
                <w:szCs w:val="24"/>
                <w14:ligatures w14:val="standardContextual"/>
              </w:rPr>
              <w:t>ks</w:t>
            </w:r>
            <w:r w:rsidRPr="00CC69A9">
              <w:rPr>
                <w:rFonts w:ascii="Times New Roman" w:eastAsia="Aptos" w:hAnsi="Times New Roman"/>
                <w:kern w:val="2"/>
                <w:sz w:val="24"/>
                <w:szCs w:val="24"/>
                <w14:ligatures w14:val="standardContextual"/>
              </w:rPr>
              <w:t xml:space="preserve"> ning isikuabi</w:t>
            </w:r>
            <w:r>
              <w:rPr>
                <w:rFonts w:ascii="Times New Roman" w:eastAsia="Aptos" w:hAnsi="Times New Roman"/>
                <w:kern w:val="2"/>
                <w:sz w:val="24"/>
                <w:szCs w:val="24"/>
                <w14:ligatures w14:val="standardContextual"/>
              </w:rPr>
              <w:t>ks</w:t>
            </w:r>
            <w:r w:rsidRPr="00CC69A9">
              <w:rPr>
                <w:rFonts w:ascii="Times New Roman" w:eastAsia="Aptos" w:hAnsi="Times New Roman"/>
                <w:kern w:val="2"/>
                <w:sz w:val="24"/>
                <w:szCs w:val="24"/>
                <w14:ligatures w14:val="standardContextual"/>
              </w:rPr>
              <w:t>. Isikuabi</w:t>
            </w:r>
            <w:r>
              <w:rPr>
                <w:rFonts w:ascii="Times New Roman" w:eastAsia="Aptos" w:hAnsi="Times New Roman"/>
                <w:kern w:val="2"/>
                <w:sz w:val="24"/>
                <w:szCs w:val="24"/>
                <w14:ligatures w14:val="standardContextual"/>
              </w:rPr>
              <w:t xml:space="preserve"> osutamiseks</w:t>
            </w:r>
            <w:r w:rsidRPr="00CC69A9">
              <w:rPr>
                <w:rFonts w:ascii="Times New Roman" w:eastAsia="Aptos" w:hAnsi="Times New Roman"/>
                <w:kern w:val="2"/>
                <w:sz w:val="24"/>
                <w:szCs w:val="24"/>
                <w14:ligatures w14:val="standardContextual"/>
              </w:rPr>
              <w:t xml:space="preserve"> käesoleval ajal</w:t>
            </w:r>
            <w:r>
              <w:rPr>
                <w:rFonts w:ascii="Times New Roman" w:eastAsia="Aptos" w:hAnsi="Times New Roman"/>
                <w:kern w:val="2"/>
                <w:sz w:val="24"/>
                <w:szCs w:val="24"/>
                <w14:ligatures w14:val="standardContextual"/>
              </w:rPr>
              <w:t xml:space="preserve"> omavalitsusel</w:t>
            </w:r>
            <w:r w:rsidRPr="00CC69A9">
              <w:rPr>
                <w:rFonts w:ascii="Times New Roman" w:eastAsia="Aptos" w:hAnsi="Times New Roman"/>
                <w:kern w:val="2"/>
                <w:sz w:val="24"/>
                <w:szCs w:val="24"/>
                <w14:ligatures w14:val="standardContextual"/>
              </w:rPr>
              <w:t xml:space="preserve"> ressurssi </w:t>
            </w:r>
            <w:r w:rsidRPr="00CC69A9">
              <w:rPr>
                <w:rFonts w:ascii="Times New Roman" w:eastAsia="Aptos" w:hAnsi="Times New Roman"/>
                <w:kern w:val="2"/>
                <w:sz w:val="24"/>
                <w:szCs w:val="24"/>
                <w14:ligatures w14:val="standardContextual"/>
              </w:rPr>
              <w:lastRenderedPageBreak/>
              <w:t>ei jätku.</w:t>
            </w:r>
          </w:p>
          <w:p w14:paraId="28F79F89" w14:textId="77777777" w:rsidR="00AD03C2" w:rsidRPr="00CC69A9" w:rsidRDefault="00AD03C2" w:rsidP="00CC69A9">
            <w:pPr>
              <w:spacing w:after="0" w:line="240" w:lineRule="auto"/>
              <w:jc w:val="both"/>
              <w:rPr>
                <w:rFonts w:ascii="Times New Roman" w:eastAsia="Aptos" w:hAnsi="Times New Roman"/>
                <w:kern w:val="2"/>
                <w:sz w:val="24"/>
                <w:szCs w:val="24"/>
                <w14:ligatures w14:val="standardContextual"/>
              </w:rPr>
            </w:pPr>
          </w:p>
          <w:p w14:paraId="4FBAE282" w14:textId="04FA8F55"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 xml:space="preserve">Tapa vallas osutab </w:t>
            </w:r>
            <w:r w:rsidR="004C4E9A">
              <w:rPr>
                <w:rFonts w:ascii="Times New Roman" w:eastAsia="Aptos" w:hAnsi="Times New Roman"/>
                <w:kern w:val="2"/>
                <w:sz w:val="24"/>
                <w:szCs w:val="24"/>
                <w14:ligatures w14:val="standardContextual"/>
              </w:rPr>
              <w:t xml:space="preserve">hetkel </w:t>
            </w:r>
            <w:r w:rsidRPr="00CC69A9">
              <w:rPr>
                <w:rFonts w:ascii="Times New Roman" w:eastAsia="Aptos" w:hAnsi="Times New Roman"/>
                <w:kern w:val="2"/>
                <w:sz w:val="24"/>
                <w:szCs w:val="24"/>
                <w14:ligatures w14:val="standardContextual"/>
              </w:rPr>
              <w:t>koduteenust 6 avahooldustöötajat. Ühe töötaja kohta on keskmiselt 11 klienti. Peamisteks</w:t>
            </w:r>
            <w:r w:rsidR="006D0720">
              <w:rPr>
                <w:rFonts w:ascii="Times New Roman" w:eastAsia="Aptos" w:hAnsi="Times New Roman"/>
                <w:kern w:val="2"/>
                <w:sz w:val="24"/>
                <w:szCs w:val="24"/>
                <w14:ligatures w14:val="standardContextual"/>
              </w:rPr>
              <w:t xml:space="preserve"> avahooldustöötaja</w:t>
            </w:r>
            <w:r w:rsidRPr="00CC69A9">
              <w:rPr>
                <w:rFonts w:ascii="Times New Roman" w:eastAsia="Aptos" w:hAnsi="Times New Roman"/>
                <w:kern w:val="2"/>
                <w:sz w:val="24"/>
                <w:szCs w:val="24"/>
                <w14:ligatures w14:val="standardContextual"/>
              </w:rPr>
              <w:t xml:space="preserve"> tööülesanneteks on toidu, ravimite toomine, abistamine asjaajamisel, info andmine abivahenditest, prügi välja viimine. Vajadusel tuuakse küttepuid. </w:t>
            </w:r>
          </w:p>
          <w:p w14:paraId="4F90761C" w14:textId="180E0C51" w:rsid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Tapa vallas on teenus tasuline.</w:t>
            </w:r>
            <w:r w:rsidR="00AD03C2">
              <w:rPr>
                <w:rFonts w:ascii="Times New Roman" w:eastAsia="Aptos" w:hAnsi="Times New Roman"/>
                <w:kern w:val="2"/>
                <w:sz w:val="24"/>
                <w:szCs w:val="24"/>
                <w14:ligatures w14:val="standardContextual"/>
              </w:rPr>
              <w:t xml:space="preserve"> Koduteenusena osutatakse:  koduteenust </w:t>
            </w:r>
            <w:r w:rsidR="00AD03C2" w:rsidRPr="00CC69A9">
              <w:rPr>
                <w:rFonts w:ascii="Times New Roman" w:eastAsia="Aptos" w:hAnsi="Times New Roman"/>
                <w:kern w:val="2"/>
                <w:sz w:val="24"/>
                <w:szCs w:val="24"/>
                <w14:ligatures w14:val="standardContextual"/>
              </w:rPr>
              <w:t>1x nädalas</w:t>
            </w:r>
            <w:r w:rsidR="00AD03C2">
              <w:rPr>
                <w:rFonts w:ascii="Times New Roman" w:eastAsia="Aptos" w:hAnsi="Times New Roman"/>
                <w:kern w:val="2"/>
                <w:sz w:val="24"/>
                <w:szCs w:val="24"/>
                <w14:ligatures w14:val="standardContextual"/>
              </w:rPr>
              <w:t xml:space="preserve">, </w:t>
            </w:r>
            <w:r w:rsidR="00AD03C2" w:rsidRPr="00CC69A9">
              <w:rPr>
                <w:rFonts w:ascii="Times New Roman" w:eastAsia="Aptos" w:hAnsi="Times New Roman"/>
                <w:kern w:val="2"/>
                <w:sz w:val="24"/>
                <w:szCs w:val="24"/>
                <w14:ligatures w14:val="standardContextual"/>
              </w:rPr>
              <w:t>15 eurot kuus</w:t>
            </w:r>
            <w:r w:rsidR="00AD03C2">
              <w:rPr>
                <w:rFonts w:ascii="Times New Roman" w:eastAsia="Aptos" w:hAnsi="Times New Roman"/>
                <w:kern w:val="2"/>
                <w:sz w:val="24"/>
                <w:szCs w:val="24"/>
                <w14:ligatures w14:val="standardContextual"/>
              </w:rPr>
              <w:t xml:space="preserve"> </w:t>
            </w:r>
            <w:r w:rsidR="00AD03C2" w:rsidRPr="00CC69A9">
              <w:rPr>
                <w:rFonts w:ascii="Times New Roman" w:eastAsia="Aptos" w:hAnsi="Times New Roman"/>
                <w:kern w:val="2"/>
                <w:sz w:val="24"/>
                <w:szCs w:val="24"/>
                <w14:ligatures w14:val="standardContextual"/>
              </w:rPr>
              <w:t xml:space="preserve"> </w:t>
            </w:r>
            <w:r w:rsidR="00AD03C2">
              <w:rPr>
                <w:rFonts w:ascii="Times New Roman" w:eastAsia="Aptos" w:hAnsi="Times New Roman"/>
                <w:kern w:val="2"/>
                <w:sz w:val="24"/>
                <w:szCs w:val="24"/>
                <w14:ligatures w14:val="standardContextual"/>
              </w:rPr>
              <w:t>(</w:t>
            </w:r>
            <w:r w:rsidRPr="00CC69A9">
              <w:rPr>
                <w:rFonts w:ascii="Times New Roman" w:eastAsia="Aptos" w:hAnsi="Times New Roman"/>
                <w:kern w:val="2"/>
                <w:sz w:val="24"/>
                <w:szCs w:val="24"/>
                <w14:ligatures w14:val="standardContextual"/>
              </w:rPr>
              <w:t>1 pakett</w:t>
            </w:r>
            <w:r w:rsidR="00AD03C2">
              <w:rPr>
                <w:rFonts w:ascii="Times New Roman" w:eastAsia="Aptos" w:hAnsi="Times New Roman"/>
                <w:kern w:val="2"/>
                <w:sz w:val="24"/>
                <w:szCs w:val="24"/>
                <w14:ligatures w14:val="standardContextual"/>
              </w:rPr>
              <w:t xml:space="preserve">);  koduteenust  </w:t>
            </w:r>
            <w:r w:rsidR="00AD03C2" w:rsidRPr="00CC69A9">
              <w:rPr>
                <w:rFonts w:ascii="Times New Roman" w:eastAsia="Aptos" w:hAnsi="Times New Roman"/>
                <w:kern w:val="2"/>
                <w:sz w:val="24"/>
                <w:szCs w:val="24"/>
                <w14:ligatures w14:val="standardContextual"/>
              </w:rPr>
              <w:t>2 x nädalas</w:t>
            </w:r>
            <w:r w:rsidR="00AD03C2">
              <w:rPr>
                <w:rFonts w:ascii="Times New Roman" w:eastAsia="Aptos" w:hAnsi="Times New Roman"/>
                <w:kern w:val="2"/>
                <w:sz w:val="24"/>
                <w:szCs w:val="24"/>
                <w14:ligatures w14:val="standardContextual"/>
              </w:rPr>
              <w:t>,</w:t>
            </w:r>
            <w:r w:rsidRPr="00CC69A9">
              <w:rPr>
                <w:rFonts w:ascii="Times New Roman" w:eastAsia="Aptos" w:hAnsi="Times New Roman"/>
                <w:kern w:val="2"/>
                <w:sz w:val="24"/>
                <w:szCs w:val="24"/>
                <w14:ligatures w14:val="standardContextual"/>
              </w:rPr>
              <w:t xml:space="preserve"> </w:t>
            </w:r>
            <w:r w:rsidR="00AD03C2" w:rsidRPr="00CC69A9">
              <w:rPr>
                <w:rFonts w:ascii="Times New Roman" w:eastAsia="Aptos" w:hAnsi="Times New Roman"/>
                <w:kern w:val="2"/>
                <w:sz w:val="24"/>
                <w:szCs w:val="24"/>
                <w14:ligatures w14:val="standardContextual"/>
              </w:rPr>
              <w:t xml:space="preserve">25 eurot kuus </w:t>
            </w:r>
            <w:r w:rsidR="00AD03C2">
              <w:rPr>
                <w:rFonts w:ascii="Times New Roman" w:eastAsia="Aptos" w:hAnsi="Times New Roman"/>
                <w:kern w:val="2"/>
                <w:sz w:val="24"/>
                <w:szCs w:val="24"/>
                <w14:ligatures w14:val="standardContextual"/>
              </w:rPr>
              <w:t>(</w:t>
            </w:r>
            <w:r w:rsidRPr="00CC69A9">
              <w:rPr>
                <w:rFonts w:ascii="Times New Roman" w:eastAsia="Aptos" w:hAnsi="Times New Roman"/>
                <w:kern w:val="2"/>
                <w:sz w:val="24"/>
                <w:szCs w:val="24"/>
                <w14:ligatures w14:val="standardContextual"/>
              </w:rPr>
              <w:t>2 pakett</w:t>
            </w:r>
            <w:r w:rsidR="00AD03C2">
              <w:rPr>
                <w:rFonts w:ascii="Times New Roman" w:eastAsia="Aptos" w:hAnsi="Times New Roman"/>
                <w:kern w:val="2"/>
                <w:sz w:val="24"/>
                <w:szCs w:val="24"/>
                <w14:ligatures w14:val="standardContextual"/>
              </w:rPr>
              <w:t xml:space="preserve">). </w:t>
            </w:r>
            <w:r w:rsidRPr="00CC69A9">
              <w:rPr>
                <w:rFonts w:ascii="Times New Roman" w:eastAsia="Aptos" w:hAnsi="Times New Roman"/>
                <w:kern w:val="2"/>
                <w:sz w:val="24"/>
                <w:szCs w:val="24"/>
                <w14:ligatures w14:val="standardContextual"/>
              </w:rPr>
              <w:t xml:space="preserve"> Alates septembrist tõuseb mõlema</w:t>
            </w:r>
            <w:r w:rsidR="006D0720">
              <w:rPr>
                <w:rFonts w:ascii="Times New Roman" w:eastAsia="Aptos" w:hAnsi="Times New Roman"/>
                <w:kern w:val="2"/>
                <w:sz w:val="24"/>
                <w:szCs w:val="24"/>
                <w14:ligatures w14:val="standardContextual"/>
              </w:rPr>
              <w:t xml:space="preserve"> paketi</w:t>
            </w:r>
            <w:r w:rsidRPr="00CC69A9">
              <w:rPr>
                <w:rFonts w:ascii="Times New Roman" w:eastAsia="Aptos" w:hAnsi="Times New Roman"/>
                <w:kern w:val="2"/>
                <w:sz w:val="24"/>
                <w:szCs w:val="24"/>
                <w14:ligatures w14:val="standardContextual"/>
              </w:rPr>
              <w:t xml:space="preserve"> kuutasu 5 eurot</w:t>
            </w:r>
            <w:r w:rsidR="00AD03C2">
              <w:rPr>
                <w:rFonts w:ascii="Times New Roman" w:eastAsia="Aptos" w:hAnsi="Times New Roman"/>
                <w:kern w:val="2"/>
                <w:sz w:val="24"/>
                <w:szCs w:val="24"/>
                <w14:ligatures w14:val="standardContextual"/>
              </w:rPr>
              <w:t>.</w:t>
            </w:r>
          </w:p>
          <w:p w14:paraId="67F2BCC1" w14:textId="77777777" w:rsidR="006D0720" w:rsidRPr="00CC69A9" w:rsidRDefault="006D0720" w:rsidP="00CC69A9">
            <w:pPr>
              <w:spacing w:after="0" w:line="240" w:lineRule="auto"/>
              <w:jc w:val="both"/>
              <w:rPr>
                <w:rFonts w:ascii="Times New Roman" w:eastAsia="Aptos" w:hAnsi="Times New Roman"/>
                <w:kern w:val="2"/>
                <w:sz w:val="24"/>
                <w:szCs w:val="24"/>
                <w14:ligatures w14:val="standardContextual"/>
              </w:rPr>
            </w:pPr>
          </w:p>
          <w:p w14:paraId="740FE4B0" w14:textId="11BB3DF4" w:rsid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Käesoleval ajal ei olda võimelised tagama eeltoodud nõudeid</w:t>
            </w:r>
            <w:r w:rsidR="00A86B34">
              <w:rPr>
                <w:rFonts w:ascii="Times New Roman" w:eastAsia="Aptos" w:hAnsi="Times New Roman"/>
                <w:kern w:val="2"/>
                <w:sz w:val="24"/>
                <w:szCs w:val="24"/>
                <w14:ligatures w14:val="standardContextual"/>
              </w:rPr>
              <w:t xml:space="preserve"> koduteenusele,</w:t>
            </w:r>
            <w:r w:rsidRPr="00CC69A9">
              <w:rPr>
                <w:rFonts w:ascii="Times New Roman" w:eastAsia="Aptos" w:hAnsi="Times New Roman"/>
                <w:kern w:val="2"/>
                <w:sz w:val="24"/>
                <w:szCs w:val="24"/>
                <w14:ligatures w14:val="standardContextual"/>
              </w:rPr>
              <w:t xml:space="preserve"> sest isikute abivajadus on tihti suurem kui 2 korda nädalas.</w:t>
            </w:r>
          </w:p>
          <w:p w14:paraId="1DD85DD7" w14:textId="77777777" w:rsidR="00D972AB" w:rsidRPr="00CC69A9" w:rsidRDefault="00D972AB" w:rsidP="00CC69A9">
            <w:pPr>
              <w:spacing w:after="0" w:line="240" w:lineRule="auto"/>
              <w:jc w:val="both"/>
              <w:rPr>
                <w:rFonts w:ascii="Times New Roman" w:eastAsia="Aptos" w:hAnsi="Times New Roman"/>
                <w:kern w:val="2"/>
                <w:sz w:val="24"/>
                <w:szCs w:val="24"/>
                <w14:ligatures w14:val="standardContextual"/>
              </w:rPr>
            </w:pPr>
          </w:p>
          <w:p w14:paraId="23A0C723" w14:textId="53A451EE" w:rsidR="00CC69A9" w:rsidRPr="00982AE5" w:rsidRDefault="00D972AB" w:rsidP="00CC69A9">
            <w:pPr>
              <w:spacing w:after="0" w:line="240" w:lineRule="auto"/>
              <w:jc w:val="both"/>
              <w:rPr>
                <w:rFonts w:ascii="Times New Roman" w:eastAsia="Aptos" w:hAnsi="Times New Roman"/>
                <w:b/>
                <w:bCs/>
                <w:kern w:val="2"/>
                <w:sz w:val="24"/>
                <w:szCs w:val="24"/>
                <w14:ligatures w14:val="standardContextual"/>
              </w:rPr>
            </w:pPr>
            <w:r>
              <w:rPr>
                <w:rFonts w:ascii="Times New Roman" w:eastAsia="Aptos" w:hAnsi="Times New Roman"/>
                <w:kern w:val="2"/>
                <w:sz w:val="24"/>
                <w:szCs w:val="24"/>
                <w14:ligatures w14:val="standardContextual"/>
              </w:rPr>
              <w:t xml:space="preserve">Seetõttu </w:t>
            </w:r>
            <w:r w:rsidRPr="00982AE5">
              <w:rPr>
                <w:rFonts w:ascii="Times New Roman" w:eastAsia="Aptos" w:hAnsi="Times New Roman"/>
                <w:b/>
                <w:bCs/>
                <w:kern w:val="2"/>
                <w:sz w:val="24"/>
                <w:szCs w:val="24"/>
                <w14:ligatures w14:val="standardContextual"/>
              </w:rPr>
              <w:t xml:space="preserve">soovib </w:t>
            </w:r>
            <w:r w:rsidR="00CC69A9" w:rsidRPr="00982AE5">
              <w:rPr>
                <w:rFonts w:ascii="Times New Roman" w:eastAsia="Aptos" w:hAnsi="Times New Roman"/>
                <w:b/>
                <w:bCs/>
                <w:kern w:val="2"/>
                <w:sz w:val="24"/>
                <w:szCs w:val="24"/>
                <w14:ligatures w14:val="standardContextual"/>
              </w:rPr>
              <w:t xml:space="preserve">Tapa vallavalitsus leida lepingupartneri, kes osutaks mitmekülgset koduteenust. </w:t>
            </w:r>
          </w:p>
          <w:p w14:paraId="6A043ED6" w14:textId="77777777" w:rsidR="00CC69A9" w:rsidRPr="00982AE5" w:rsidRDefault="00CC69A9" w:rsidP="00CC69A9">
            <w:pPr>
              <w:spacing w:after="0" w:line="240" w:lineRule="auto"/>
              <w:jc w:val="both"/>
              <w:rPr>
                <w:rFonts w:ascii="Times New Roman" w:eastAsia="Aptos" w:hAnsi="Times New Roman"/>
                <w:b/>
                <w:bCs/>
                <w:kern w:val="2"/>
                <w:sz w:val="24"/>
                <w:szCs w:val="24"/>
                <w14:ligatures w14:val="standardContextual"/>
              </w:rPr>
            </w:pPr>
            <w:r w:rsidRPr="00982AE5">
              <w:rPr>
                <w:rFonts w:ascii="Times New Roman" w:eastAsia="Aptos" w:hAnsi="Times New Roman"/>
                <w:b/>
                <w:bCs/>
                <w:kern w:val="2"/>
                <w:sz w:val="24"/>
                <w:szCs w:val="24"/>
                <w14:ligatures w14:val="standardContextual"/>
              </w:rPr>
              <w:t>Koduteenuse osutamise protsess</w:t>
            </w:r>
          </w:p>
          <w:p w14:paraId="3FEB8FA1" w14:textId="77777777" w:rsid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Kohalik omavalitsus hindab ja täpsustab iga kõrvalabi vajava isiku abivajaduse määra.  Sellele tuginedes sõlmib kohaliku omavalitsuse üksus koostöös teenust saava isiku ja teenuseosutajaga teenuse osutamise halduslepingu, määrates selles kindlaks kõrvalabi vajaduse määrast tulenevad toimingud, mis tagavad isiku iseseisva toimetuleku kodustes tingimustes. Seejärel asub teenuseosutaja pakkuma isikule lepingus kokku lepitud teenuseid kokku lepitud mahus. Teenuseosutaja peab iga isiku kohta kuupõhist teenuse osutamise arvestust ning esitab igakuise koondarve vallavalitsusele.</w:t>
            </w:r>
          </w:p>
          <w:p w14:paraId="3C029A05" w14:textId="4D991F00"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p>
          <w:p w14:paraId="4ADB7CD2" w14:textId="77777777" w:rsidR="00CC69A9" w:rsidRPr="00867008" w:rsidRDefault="00CC69A9" w:rsidP="00CC69A9">
            <w:pPr>
              <w:spacing w:after="0" w:line="240" w:lineRule="auto"/>
              <w:jc w:val="both"/>
              <w:rPr>
                <w:rFonts w:ascii="Times New Roman" w:eastAsia="Aptos" w:hAnsi="Times New Roman"/>
                <w:b/>
                <w:bCs/>
                <w:kern w:val="2"/>
                <w:sz w:val="24"/>
                <w:szCs w:val="24"/>
                <w14:ligatures w14:val="standardContextual"/>
              </w:rPr>
            </w:pPr>
            <w:r w:rsidRPr="00867008">
              <w:rPr>
                <w:rFonts w:ascii="Times New Roman" w:eastAsia="Aptos" w:hAnsi="Times New Roman"/>
                <w:b/>
                <w:bCs/>
                <w:kern w:val="2"/>
                <w:sz w:val="24"/>
                <w:szCs w:val="24"/>
                <w14:ligatures w14:val="standardContextual"/>
              </w:rPr>
              <w:t>Koduteenuse erinevad paketid</w:t>
            </w:r>
          </w:p>
          <w:p w14:paraId="6150574F"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Koduteenuse pakkujal peab olema valmidus pakkuda kliendile kõiki allpool kirjeldatud pakette.</w:t>
            </w:r>
          </w:p>
          <w:p w14:paraId="6232556D" w14:textId="77777777" w:rsidR="00CC69A9" w:rsidRPr="00867008" w:rsidRDefault="00CC69A9" w:rsidP="00CC69A9">
            <w:pPr>
              <w:spacing w:after="0" w:line="240" w:lineRule="auto"/>
              <w:jc w:val="both"/>
              <w:rPr>
                <w:rFonts w:ascii="Times New Roman" w:eastAsia="Aptos" w:hAnsi="Times New Roman"/>
                <w:b/>
                <w:bCs/>
                <w:kern w:val="2"/>
                <w:sz w:val="24"/>
                <w:szCs w:val="24"/>
                <w14:ligatures w14:val="standardContextual"/>
              </w:rPr>
            </w:pPr>
            <w:r w:rsidRPr="00867008">
              <w:rPr>
                <w:rFonts w:ascii="Times New Roman" w:eastAsia="Aptos" w:hAnsi="Times New Roman"/>
                <w:b/>
                <w:bCs/>
                <w:kern w:val="2"/>
                <w:sz w:val="24"/>
                <w:szCs w:val="24"/>
                <w14:ligatures w14:val="standardContextual"/>
              </w:rPr>
              <w:t>Pakett 1</w:t>
            </w:r>
          </w:p>
          <w:p w14:paraId="40042DBC"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Paketis sisaldub valmidus pakkuda kliendile 1 kord nädalas järgmiseid koduteenuse komponente:</w:t>
            </w:r>
          </w:p>
          <w:p w14:paraId="7B5B57CA" w14:textId="77777777" w:rsidR="00CC69A9" w:rsidRPr="00982AE5" w:rsidRDefault="00CC69A9" w:rsidP="00982AE5">
            <w:pPr>
              <w:pStyle w:val="Loendilik"/>
              <w:numPr>
                <w:ilvl w:val="0"/>
                <w:numId w:val="10"/>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Toiduainete või toidu ja muude esmatarbekaupade ning majapidamistarvete toomine kliendi elukohta vastavalt kliendi soovile kliendi raha kasutades</w:t>
            </w:r>
          </w:p>
          <w:p w14:paraId="7A43E00F" w14:textId="77777777" w:rsidR="00CC69A9" w:rsidRPr="00982AE5" w:rsidRDefault="00CC69A9" w:rsidP="00982AE5">
            <w:pPr>
              <w:pStyle w:val="Loendilik"/>
              <w:numPr>
                <w:ilvl w:val="0"/>
                <w:numId w:val="10"/>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Küttepuude tuppa toomine</w:t>
            </w:r>
          </w:p>
          <w:p w14:paraId="18F78D12" w14:textId="77777777" w:rsidR="00CC69A9" w:rsidRPr="00982AE5" w:rsidRDefault="00CC69A9" w:rsidP="00982AE5">
            <w:pPr>
              <w:pStyle w:val="Loendilik"/>
              <w:numPr>
                <w:ilvl w:val="0"/>
                <w:numId w:val="10"/>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Eluruumi korrastamine</w:t>
            </w:r>
          </w:p>
          <w:p w14:paraId="6BEBBB7C" w14:textId="77777777" w:rsidR="00CC69A9" w:rsidRPr="00982AE5" w:rsidRDefault="00CC69A9" w:rsidP="00982AE5">
            <w:pPr>
              <w:pStyle w:val="Loendilik"/>
              <w:numPr>
                <w:ilvl w:val="0"/>
                <w:numId w:val="10"/>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Ravimite (sh retseptiravimite) toomine isikule</w:t>
            </w:r>
          </w:p>
          <w:p w14:paraId="4D847CFB" w14:textId="77777777" w:rsidR="00CC69A9" w:rsidRPr="00982AE5" w:rsidRDefault="00CC69A9" w:rsidP="00982AE5">
            <w:pPr>
              <w:pStyle w:val="Loendilik"/>
              <w:numPr>
                <w:ilvl w:val="0"/>
                <w:numId w:val="10"/>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Abistamine ja juhendamine asjaajamistel</w:t>
            </w:r>
          </w:p>
          <w:p w14:paraId="6EBB899D" w14:textId="77777777" w:rsidR="00CC69A9" w:rsidRPr="00867008" w:rsidRDefault="00CC69A9" w:rsidP="00CC69A9">
            <w:pPr>
              <w:spacing w:after="0" w:line="240" w:lineRule="auto"/>
              <w:jc w:val="both"/>
              <w:rPr>
                <w:rFonts w:ascii="Times New Roman" w:eastAsia="Aptos" w:hAnsi="Times New Roman"/>
                <w:b/>
                <w:bCs/>
                <w:kern w:val="2"/>
                <w:sz w:val="24"/>
                <w:szCs w:val="24"/>
                <w14:ligatures w14:val="standardContextual"/>
              </w:rPr>
            </w:pPr>
            <w:r w:rsidRPr="00867008">
              <w:rPr>
                <w:rFonts w:ascii="Times New Roman" w:eastAsia="Aptos" w:hAnsi="Times New Roman"/>
                <w:b/>
                <w:bCs/>
                <w:kern w:val="2"/>
                <w:sz w:val="24"/>
                <w:szCs w:val="24"/>
                <w14:ligatures w14:val="standardContextual"/>
              </w:rPr>
              <w:t>Pakett 2</w:t>
            </w:r>
          </w:p>
          <w:p w14:paraId="2B9B4379"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Paketis sisaldub valmidus pakkuda kliendile 2 korda nädalas järgmiseid koduteenuse komponente:</w:t>
            </w:r>
          </w:p>
          <w:p w14:paraId="7E78411C" w14:textId="6DFD0446" w:rsidR="00CC69A9" w:rsidRPr="00982AE5" w:rsidRDefault="00CC69A9" w:rsidP="00982AE5">
            <w:pPr>
              <w:pStyle w:val="Loendilik"/>
              <w:numPr>
                <w:ilvl w:val="0"/>
                <w:numId w:val="11"/>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Toiduainete või toidu ja muude esmatarbekaupade ning majapidamistarvete toomine kliendi elukohta vastavalt kliendi soovile kliendi raha kasutades</w:t>
            </w:r>
          </w:p>
          <w:p w14:paraId="6666CC4D" w14:textId="466157A0" w:rsidR="00CC69A9" w:rsidRPr="00982AE5" w:rsidRDefault="00CC69A9" w:rsidP="00982AE5">
            <w:pPr>
              <w:pStyle w:val="Loendilik"/>
              <w:numPr>
                <w:ilvl w:val="0"/>
                <w:numId w:val="11"/>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Küttepuude tuppa toomine</w:t>
            </w:r>
          </w:p>
          <w:p w14:paraId="10B88D01" w14:textId="4C3A0B9C" w:rsidR="00CC69A9" w:rsidRPr="00982AE5" w:rsidRDefault="00CC69A9" w:rsidP="00982AE5">
            <w:pPr>
              <w:pStyle w:val="Loendilik"/>
              <w:numPr>
                <w:ilvl w:val="0"/>
                <w:numId w:val="11"/>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Eluruumi korrastamine</w:t>
            </w:r>
          </w:p>
          <w:p w14:paraId="1306097A" w14:textId="583FFF53" w:rsidR="00CC69A9" w:rsidRPr="00982AE5" w:rsidRDefault="00CC69A9" w:rsidP="00982AE5">
            <w:pPr>
              <w:pStyle w:val="Loendilik"/>
              <w:numPr>
                <w:ilvl w:val="0"/>
                <w:numId w:val="11"/>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Riiete korrastamine</w:t>
            </w:r>
          </w:p>
          <w:p w14:paraId="69A643F1" w14:textId="0CA05282" w:rsidR="00CC69A9" w:rsidRPr="00982AE5" w:rsidRDefault="00CC69A9" w:rsidP="00982AE5">
            <w:pPr>
              <w:pStyle w:val="Loendilik"/>
              <w:numPr>
                <w:ilvl w:val="0"/>
                <w:numId w:val="11"/>
              </w:numPr>
              <w:spacing w:after="0" w:line="240" w:lineRule="auto"/>
              <w:jc w:val="both"/>
              <w:rPr>
                <w:rFonts w:ascii="Times New Roman" w:eastAsia="Aptos" w:hAnsi="Times New Roman"/>
                <w:kern w:val="2"/>
                <w:sz w:val="24"/>
                <w:szCs w:val="24"/>
                <w14:ligatures w14:val="standardContextual"/>
              </w:rPr>
            </w:pPr>
            <w:r w:rsidRPr="00982AE5">
              <w:rPr>
                <w:rFonts w:ascii="Times New Roman" w:eastAsia="Aptos" w:hAnsi="Times New Roman"/>
                <w:kern w:val="2"/>
                <w:sz w:val="24"/>
                <w:szCs w:val="24"/>
                <w14:ligatures w14:val="standardContextual"/>
              </w:rPr>
              <w:t>Abistamine ja juhendamine asjaajamistel</w:t>
            </w:r>
          </w:p>
          <w:p w14:paraId="2A895E5A" w14:textId="77777777" w:rsidR="00CC69A9" w:rsidRPr="00867008" w:rsidRDefault="00CC69A9" w:rsidP="00CC69A9">
            <w:pPr>
              <w:spacing w:after="0" w:line="240" w:lineRule="auto"/>
              <w:jc w:val="both"/>
              <w:rPr>
                <w:rFonts w:ascii="Times New Roman" w:eastAsia="Aptos" w:hAnsi="Times New Roman"/>
                <w:b/>
                <w:bCs/>
                <w:kern w:val="2"/>
                <w:sz w:val="24"/>
                <w:szCs w:val="24"/>
                <w14:ligatures w14:val="standardContextual"/>
              </w:rPr>
            </w:pPr>
            <w:r w:rsidRPr="00867008">
              <w:rPr>
                <w:rFonts w:ascii="Times New Roman" w:eastAsia="Aptos" w:hAnsi="Times New Roman"/>
                <w:b/>
                <w:bCs/>
                <w:kern w:val="2"/>
                <w:sz w:val="24"/>
                <w:szCs w:val="24"/>
                <w14:ligatures w14:val="standardContextual"/>
              </w:rPr>
              <w:t>Pakett 3</w:t>
            </w:r>
          </w:p>
          <w:p w14:paraId="72F56873"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Paketis sisaldub valmidus pakkuda kliendile 3 korda nädalas järgmiseid koduteenuse komponente:</w:t>
            </w:r>
          </w:p>
          <w:p w14:paraId="4BB5081A" w14:textId="77777777" w:rsidR="00CC69A9" w:rsidRPr="00007779" w:rsidRDefault="00CC69A9" w:rsidP="00007779">
            <w:pPr>
              <w:pStyle w:val="Loendilik"/>
              <w:numPr>
                <w:ilvl w:val="0"/>
                <w:numId w:val="12"/>
              </w:numPr>
              <w:spacing w:after="0" w:line="240" w:lineRule="auto"/>
              <w:jc w:val="both"/>
              <w:rPr>
                <w:rFonts w:ascii="Times New Roman" w:eastAsia="Aptos" w:hAnsi="Times New Roman"/>
                <w:kern w:val="2"/>
                <w:sz w:val="24"/>
                <w:szCs w:val="24"/>
                <w14:ligatures w14:val="standardContextual"/>
              </w:rPr>
            </w:pPr>
            <w:r w:rsidRPr="00007779">
              <w:rPr>
                <w:rFonts w:ascii="Times New Roman" w:eastAsia="Aptos" w:hAnsi="Times New Roman"/>
                <w:kern w:val="2"/>
                <w:sz w:val="24"/>
                <w:szCs w:val="24"/>
                <w14:ligatures w14:val="standardContextual"/>
              </w:rPr>
              <w:t>Toiduainete või toidu ja muude esmatarbekaupade ning majapidamistarvete toomine kliendi elukohta vastavalt kliendi soovile kliendi raha kasutades</w:t>
            </w:r>
          </w:p>
          <w:p w14:paraId="7B049EE4" w14:textId="77777777" w:rsidR="00CC69A9" w:rsidRPr="00007779" w:rsidRDefault="00CC69A9" w:rsidP="00007779">
            <w:pPr>
              <w:pStyle w:val="Loendilik"/>
              <w:numPr>
                <w:ilvl w:val="0"/>
                <w:numId w:val="12"/>
              </w:numPr>
              <w:spacing w:after="0" w:line="240" w:lineRule="auto"/>
              <w:jc w:val="both"/>
              <w:rPr>
                <w:rFonts w:ascii="Times New Roman" w:eastAsia="Aptos" w:hAnsi="Times New Roman"/>
                <w:kern w:val="2"/>
                <w:sz w:val="24"/>
                <w:szCs w:val="24"/>
                <w14:ligatures w14:val="standardContextual"/>
              </w:rPr>
            </w:pPr>
            <w:r w:rsidRPr="00007779">
              <w:rPr>
                <w:rFonts w:ascii="Times New Roman" w:eastAsia="Aptos" w:hAnsi="Times New Roman"/>
                <w:kern w:val="2"/>
                <w:sz w:val="24"/>
                <w:szCs w:val="24"/>
                <w14:ligatures w14:val="standardContextual"/>
              </w:rPr>
              <w:t>Küttepuude tuppa toomine</w:t>
            </w:r>
          </w:p>
          <w:p w14:paraId="7B507BAC" w14:textId="77777777" w:rsidR="00CC69A9" w:rsidRPr="00007779" w:rsidRDefault="00CC69A9" w:rsidP="00007779">
            <w:pPr>
              <w:pStyle w:val="Loendilik"/>
              <w:numPr>
                <w:ilvl w:val="0"/>
                <w:numId w:val="12"/>
              </w:numPr>
              <w:spacing w:after="0" w:line="240" w:lineRule="auto"/>
              <w:jc w:val="both"/>
              <w:rPr>
                <w:rFonts w:ascii="Times New Roman" w:eastAsia="Aptos" w:hAnsi="Times New Roman"/>
                <w:kern w:val="2"/>
                <w:sz w:val="24"/>
                <w:szCs w:val="24"/>
                <w14:ligatures w14:val="standardContextual"/>
              </w:rPr>
            </w:pPr>
            <w:r w:rsidRPr="00007779">
              <w:rPr>
                <w:rFonts w:ascii="Times New Roman" w:eastAsia="Aptos" w:hAnsi="Times New Roman"/>
                <w:kern w:val="2"/>
                <w:sz w:val="24"/>
                <w:szCs w:val="24"/>
                <w14:ligatures w14:val="standardContextual"/>
              </w:rPr>
              <w:t>Eluruumi korrastamine</w:t>
            </w:r>
          </w:p>
          <w:p w14:paraId="59A57696" w14:textId="77777777" w:rsidR="00CC69A9" w:rsidRPr="00007779" w:rsidRDefault="00CC69A9" w:rsidP="00007779">
            <w:pPr>
              <w:pStyle w:val="Loendilik"/>
              <w:numPr>
                <w:ilvl w:val="0"/>
                <w:numId w:val="12"/>
              </w:numPr>
              <w:spacing w:after="0" w:line="240" w:lineRule="auto"/>
              <w:jc w:val="both"/>
              <w:rPr>
                <w:rFonts w:ascii="Times New Roman" w:eastAsia="Aptos" w:hAnsi="Times New Roman"/>
                <w:kern w:val="2"/>
                <w:sz w:val="24"/>
                <w:szCs w:val="24"/>
                <w14:ligatures w14:val="standardContextual"/>
              </w:rPr>
            </w:pPr>
            <w:r w:rsidRPr="00007779">
              <w:rPr>
                <w:rFonts w:ascii="Times New Roman" w:eastAsia="Aptos" w:hAnsi="Times New Roman"/>
                <w:kern w:val="2"/>
                <w:sz w:val="24"/>
                <w:szCs w:val="24"/>
                <w14:ligatures w14:val="standardContextual"/>
              </w:rPr>
              <w:t>Riiete korrastamine</w:t>
            </w:r>
          </w:p>
          <w:p w14:paraId="3BC33122" w14:textId="77777777" w:rsidR="00CC69A9" w:rsidRPr="00007779" w:rsidRDefault="00CC69A9" w:rsidP="00007779">
            <w:pPr>
              <w:pStyle w:val="Loendilik"/>
              <w:numPr>
                <w:ilvl w:val="0"/>
                <w:numId w:val="12"/>
              </w:numPr>
              <w:spacing w:after="0" w:line="240" w:lineRule="auto"/>
              <w:jc w:val="both"/>
              <w:rPr>
                <w:rFonts w:ascii="Times New Roman" w:eastAsia="Aptos" w:hAnsi="Times New Roman"/>
                <w:kern w:val="2"/>
                <w:sz w:val="24"/>
                <w:szCs w:val="24"/>
                <w14:ligatures w14:val="standardContextual"/>
              </w:rPr>
            </w:pPr>
            <w:r w:rsidRPr="00007779">
              <w:rPr>
                <w:rFonts w:ascii="Times New Roman" w:eastAsia="Aptos" w:hAnsi="Times New Roman"/>
                <w:kern w:val="2"/>
                <w:sz w:val="24"/>
                <w:szCs w:val="24"/>
                <w14:ligatures w14:val="standardContextual"/>
              </w:rPr>
              <w:t>Toiduvalmistamine</w:t>
            </w:r>
          </w:p>
          <w:p w14:paraId="4A40BA9F" w14:textId="77777777" w:rsidR="00CC69A9" w:rsidRPr="00C94A14" w:rsidRDefault="00CC69A9" w:rsidP="00C94A14">
            <w:pPr>
              <w:pStyle w:val="Loendilik"/>
              <w:numPr>
                <w:ilvl w:val="0"/>
                <w:numId w:val="12"/>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lastRenderedPageBreak/>
              <w:t>Abistamine ja juhendamine asjaajamistel</w:t>
            </w:r>
          </w:p>
          <w:p w14:paraId="3044345D" w14:textId="77777777" w:rsidR="00CC69A9" w:rsidRPr="00867008" w:rsidRDefault="00CC69A9" w:rsidP="00CC69A9">
            <w:pPr>
              <w:spacing w:after="0" w:line="240" w:lineRule="auto"/>
              <w:jc w:val="both"/>
              <w:rPr>
                <w:rFonts w:ascii="Times New Roman" w:eastAsia="Aptos" w:hAnsi="Times New Roman"/>
                <w:b/>
                <w:bCs/>
                <w:kern w:val="2"/>
                <w:sz w:val="24"/>
                <w:szCs w:val="24"/>
                <w14:ligatures w14:val="standardContextual"/>
              </w:rPr>
            </w:pPr>
            <w:r w:rsidRPr="00867008">
              <w:rPr>
                <w:rFonts w:ascii="Times New Roman" w:eastAsia="Aptos" w:hAnsi="Times New Roman"/>
                <w:b/>
                <w:bCs/>
                <w:kern w:val="2"/>
                <w:sz w:val="24"/>
                <w:szCs w:val="24"/>
                <w14:ligatures w14:val="standardContextual"/>
              </w:rPr>
              <w:t>Pakett 4</w:t>
            </w:r>
          </w:p>
          <w:p w14:paraId="43999C04"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Paketis sisaldub valmidus pakkuda kliendile rohkem 4-5 korda nädalas järgmiseid koduteenuse komponente:</w:t>
            </w:r>
          </w:p>
          <w:p w14:paraId="7703232F" w14:textId="77777777"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Toiduainete või toidu ja muude esmatarbekaupade ning majapidamistarvete toomine kliendi elukohta vastavalt kliendi soovile kliendi raha kasutades</w:t>
            </w:r>
          </w:p>
          <w:p w14:paraId="4E69CB31" w14:textId="77777777"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Küttepuude tuppa toomine</w:t>
            </w:r>
          </w:p>
          <w:p w14:paraId="4BA50039" w14:textId="77777777"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Kütmine</w:t>
            </w:r>
          </w:p>
          <w:p w14:paraId="14067A5A" w14:textId="77777777"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Eluruumi korrastamine</w:t>
            </w:r>
          </w:p>
          <w:p w14:paraId="57909AE5" w14:textId="77777777"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Toiduvalmistamine</w:t>
            </w:r>
          </w:p>
          <w:p w14:paraId="619338FA" w14:textId="18BC3686"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isiklikul hügieenil, tualeti ja inkontinentsivahendite kasutamisel</w:t>
            </w:r>
          </w:p>
          <w:p w14:paraId="67FDBD56" w14:textId="3FD2E587"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riietumisel ja enese korrastamisel</w:t>
            </w:r>
          </w:p>
          <w:p w14:paraId="0C558960" w14:textId="4F95C5D2"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voodipesu vahetamisel ja pesupesemisel</w:t>
            </w:r>
          </w:p>
          <w:p w14:paraId="4883E863" w14:textId="07847B4A"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lähivõrgustikuga kontakti hoidmisel ja kogukonnaelus osalemise soodustamisel</w:t>
            </w:r>
          </w:p>
          <w:p w14:paraId="077706DE" w14:textId="007A79BD" w:rsidR="00CC69A9" w:rsidRPr="00C94A14"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abi</w:t>
            </w:r>
            <w:r w:rsidR="00C94A14">
              <w:rPr>
                <w:rFonts w:ascii="Times New Roman" w:eastAsia="Aptos" w:hAnsi="Times New Roman"/>
                <w:kern w:val="2"/>
                <w:sz w:val="24"/>
                <w:szCs w:val="24"/>
                <w14:ligatures w14:val="standardContextual"/>
              </w:rPr>
              <w:t xml:space="preserve"> </w:t>
            </w:r>
            <w:r w:rsidRPr="00C94A14">
              <w:rPr>
                <w:rFonts w:ascii="Times New Roman" w:eastAsia="Aptos" w:hAnsi="Times New Roman"/>
                <w:kern w:val="2"/>
                <w:sz w:val="24"/>
                <w:szCs w:val="24"/>
                <w14:ligatures w14:val="standardContextual"/>
              </w:rPr>
              <w:t>tehnoloogiate kasutamisel</w:t>
            </w:r>
          </w:p>
          <w:p w14:paraId="7C4F3183" w14:textId="77777777" w:rsidR="00CC69A9" w:rsidRDefault="00CC69A9" w:rsidP="00C94A14">
            <w:pPr>
              <w:pStyle w:val="Loendilik"/>
              <w:numPr>
                <w:ilvl w:val="0"/>
                <w:numId w:val="13"/>
              </w:numPr>
              <w:spacing w:after="0" w:line="240" w:lineRule="auto"/>
              <w:jc w:val="both"/>
              <w:rPr>
                <w:rFonts w:ascii="Times New Roman" w:eastAsia="Aptos" w:hAnsi="Times New Roman"/>
                <w:kern w:val="2"/>
                <w:sz w:val="24"/>
                <w:szCs w:val="24"/>
                <w14:ligatures w14:val="standardContextual"/>
              </w:rPr>
            </w:pPr>
            <w:r w:rsidRPr="00C94A14">
              <w:rPr>
                <w:rFonts w:ascii="Times New Roman" w:eastAsia="Aptos" w:hAnsi="Times New Roman"/>
                <w:kern w:val="2"/>
                <w:sz w:val="24"/>
                <w:szCs w:val="24"/>
                <w14:ligatures w14:val="standardContextual"/>
              </w:rPr>
              <w:t>muudes isikuabi toimingutes, mis toetavad iseseisvat toimetulekut ja parandavad teenuse saaja tegevusvõimet kodus.</w:t>
            </w:r>
          </w:p>
          <w:p w14:paraId="209AD391" w14:textId="77777777" w:rsidR="00C94A14" w:rsidRPr="00C94A14" w:rsidRDefault="00C94A14" w:rsidP="00C94A14">
            <w:pPr>
              <w:pStyle w:val="Loendilik"/>
              <w:spacing w:after="0" w:line="240" w:lineRule="auto"/>
              <w:jc w:val="both"/>
              <w:rPr>
                <w:rFonts w:ascii="Times New Roman" w:eastAsia="Aptos" w:hAnsi="Times New Roman"/>
                <w:kern w:val="2"/>
                <w:sz w:val="24"/>
                <w:szCs w:val="24"/>
                <w14:ligatures w14:val="standardContextual"/>
              </w:rPr>
            </w:pPr>
          </w:p>
          <w:p w14:paraId="052B57A5"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Koduteenuse lisakomponent tunnihinna alusel</w:t>
            </w:r>
          </w:p>
          <w:p w14:paraId="6ACDFB87"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Antud pakettide raames pakutavale koduteenusele lisaks peab teenusepakkujal olema olemas valmidus pakkuda erandkorras piiratud aja jooksul kliendile teenust tavapärasest suuremas mahus. Sellisel juhul on teenuse mahu arvestus tunnipõhine ja tunnihinna alusel.</w:t>
            </w:r>
          </w:p>
          <w:p w14:paraId="7B3758C9"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Muud  teenused</w:t>
            </w:r>
          </w:p>
          <w:p w14:paraId="155602D8" w14:textId="678447BC" w:rsid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 xml:space="preserve">Teenusepakkujal on õigus vastavalt oma võimalustele ja klientide soovidele pakkuda lisaks erinevaid teenuseid, mis ei kuulu eelpool kirjeldatud pakettide hulka. Sellised teenused ja nende hinnad kujundab teenusepakkuja ise ning osutab neid kliendiga sõlmitava lepingu alusel.  Selliste teenuste eest ei tasu Tapa </w:t>
            </w:r>
            <w:r w:rsidR="00C94A14">
              <w:rPr>
                <w:rFonts w:ascii="Times New Roman" w:eastAsia="Aptos" w:hAnsi="Times New Roman"/>
                <w:kern w:val="2"/>
                <w:sz w:val="24"/>
                <w:szCs w:val="24"/>
                <w14:ligatures w14:val="standardContextual"/>
              </w:rPr>
              <w:t>V</w:t>
            </w:r>
            <w:r w:rsidRPr="00CC69A9">
              <w:rPr>
                <w:rFonts w:ascii="Times New Roman" w:eastAsia="Aptos" w:hAnsi="Times New Roman"/>
                <w:kern w:val="2"/>
                <w:sz w:val="24"/>
                <w:szCs w:val="24"/>
                <w14:ligatures w14:val="standardContextual"/>
              </w:rPr>
              <w:t>allavalitsus ega sekku ka muul moel antud teenuste osutamise protsessi.</w:t>
            </w:r>
          </w:p>
          <w:p w14:paraId="7A8561F7" w14:textId="77777777" w:rsidR="00C94A14" w:rsidRPr="00CC69A9" w:rsidRDefault="00C94A14" w:rsidP="00CC69A9">
            <w:pPr>
              <w:spacing w:after="0" w:line="240" w:lineRule="auto"/>
              <w:jc w:val="both"/>
              <w:rPr>
                <w:rFonts w:ascii="Times New Roman" w:eastAsia="Aptos" w:hAnsi="Times New Roman"/>
                <w:kern w:val="2"/>
                <w:sz w:val="24"/>
                <w:szCs w:val="24"/>
                <w14:ligatures w14:val="standardContextual"/>
              </w:rPr>
            </w:pPr>
          </w:p>
          <w:p w14:paraId="1FB7DAA2" w14:textId="77777777" w:rsidR="00CC69A9" w:rsidRPr="00CC69A9" w:rsidRDefault="00CC69A9" w:rsidP="00CC69A9">
            <w:pPr>
              <w:spacing w:after="0" w:line="240" w:lineRule="auto"/>
              <w:jc w:val="both"/>
              <w:rPr>
                <w:rFonts w:ascii="Times New Roman" w:eastAsia="Aptos" w:hAnsi="Times New Roman"/>
                <w:b/>
                <w:bCs/>
                <w:kern w:val="2"/>
                <w:sz w:val="24"/>
                <w:szCs w:val="24"/>
                <w14:ligatures w14:val="standardContextual"/>
              </w:rPr>
            </w:pPr>
            <w:r w:rsidRPr="00CC69A9">
              <w:rPr>
                <w:rFonts w:ascii="Times New Roman" w:eastAsia="Aptos" w:hAnsi="Times New Roman"/>
                <w:b/>
                <w:bCs/>
                <w:kern w:val="2"/>
                <w:sz w:val="24"/>
                <w:szCs w:val="24"/>
                <w14:ligatures w14:val="standardContextual"/>
              </w:rPr>
              <w:t>Eeldatav maksumus</w:t>
            </w:r>
          </w:p>
          <w:p w14:paraId="6B4B3B3C"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 xml:space="preserve">2022  eelarve - </w:t>
            </w:r>
            <w:r w:rsidRPr="00CC69A9">
              <w:rPr>
                <w:rFonts w:ascii="Times New Roman" w:eastAsia="Aptos" w:hAnsi="Times New Roman"/>
                <w:b/>
                <w:bCs/>
                <w:kern w:val="2"/>
                <w:sz w:val="24"/>
                <w:szCs w:val="24"/>
                <w14:ligatures w14:val="standardContextual"/>
              </w:rPr>
              <w:t>139 708,00</w:t>
            </w:r>
            <w:r w:rsidRPr="00CC69A9">
              <w:rPr>
                <w:rFonts w:ascii="Times New Roman" w:eastAsia="Aptos" w:hAnsi="Times New Roman"/>
                <w:kern w:val="2"/>
                <w:sz w:val="24"/>
                <w:szCs w:val="24"/>
                <w14:ligatures w14:val="standardContextual"/>
              </w:rPr>
              <w:t xml:space="preserve"> eurot</w:t>
            </w:r>
          </w:p>
          <w:p w14:paraId="402C6A74"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 xml:space="preserve">2023 eelarve -  </w:t>
            </w:r>
            <w:r w:rsidRPr="00CC69A9">
              <w:rPr>
                <w:rFonts w:ascii="Times New Roman" w:eastAsia="Aptos" w:hAnsi="Times New Roman"/>
                <w:b/>
                <w:bCs/>
                <w:kern w:val="2"/>
                <w:sz w:val="24"/>
                <w:szCs w:val="24"/>
                <w14:ligatures w14:val="standardContextual"/>
              </w:rPr>
              <w:t>143 697,00</w:t>
            </w:r>
            <w:r w:rsidRPr="00CC69A9">
              <w:rPr>
                <w:rFonts w:ascii="Times New Roman" w:eastAsia="Aptos" w:hAnsi="Times New Roman"/>
                <w:kern w:val="2"/>
                <w:sz w:val="24"/>
                <w:szCs w:val="24"/>
                <w14:ligatures w14:val="standardContextual"/>
              </w:rPr>
              <w:t xml:space="preserve"> eurot</w:t>
            </w:r>
          </w:p>
          <w:p w14:paraId="02FCAF26"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 xml:space="preserve">2024 eelarve -   </w:t>
            </w:r>
            <w:r w:rsidRPr="00CC69A9">
              <w:rPr>
                <w:rFonts w:ascii="Times New Roman" w:eastAsia="Aptos" w:hAnsi="Times New Roman"/>
                <w:b/>
                <w:bCs/>
                <w:kern w:val="2"/>
                <w:sz w:val="24"/>
                <w:szCs w:val="24"/>
                <w14:ligatures w14:val="standardContextual"/>
              </w:rPr>
              <w:t>161 760,00</w:t>
            </w:r>
            <w:r w:rsidRPr="00CC69A9">
              <w:rPr>
                <w:rFonts w:ascii="Times New Roman" w:eastAsia="Aptos" w:hAnsi="Times New Roman"/>
                <w:kern w:val="2"/>
                <w:sz w:val="24"/>
                <w:szCs w:val="24"/>
                <w14:ligatures w14:val="standardContextual"/>
              </w:rPr>
              <w:t xml:space="preserve"> eurot</w:t>
            </w:r>
          </w:p>
          <w:p w14:paraId="32D7F177"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 xml:space="preserve">2025 eelarve projektis hetkel </w:t>
            </w:r>
            <w:r w:rsidRPr="00CC69A9">
              <w:rPr>
                <w:rFonts w:ascii="Times New Roman" w:eastAsia="Aptos" w:hAnsi="Times New Roman"/>
                <w:b/>
                <w:bCs/>
                <w:kern w:val="2"/>
                <w:sz w:val="24"/>
                <w:szCs w:val="24"/>
                <w14:ligatures w14:val="standardContextual"/>
              </w:rPr>
              <w:t>165 260,00</w:t>
            </w:r>
            <w:r w:rsidRPr="00CC69A9">
              <w:rPr>
                <w:rFonts w:ascii="Times New Roman" w:eastAsia="Aptos" w:hAnsi="Times New Roman"/>
                <w:kern w:val="2"/>
                <w:sz w:val="24"/>
                <w:szCs w:val="24"/>
                <w14:ligatures w14:val="standardContextual"/>
              </w:rPr>
              <w:t xml:space="preserve"> eurot</w:t>
            </w:r>
          </w:p>
          <w:p w14:paraId="21571F9A"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p>
          <w:p w14:paraId="2664185C" w14:textId="0626E6CE" w:rsidR="00CC69A9" w:rsidRPr="00CC69A9" w:rsidRDefault="00CC69A9" w:rsidP="00CC69A9">
            <w:pPr>
              <w:spacing w:after="0" w:line="240" w:lineRule="auto"/>
              <w:jc w:val="both"/>
              <w:rPr>
                <w:rFonts w:ascii="Times New Roman" w:eastAsia="Aptos" w:hAnsi="Times New Roman"/>
                <w:i/>
                <w:iCs/>
                <w:kern w:val="2"/>
                <w:sz w:val="24"/>
                <w:szCs w:val="24"/>
                <w14:ligatures w14:val="standardContextual"/>
              </w:rPr>
            </w:pPr>
            <w:r w:rsidRPr="00CC69A9">
              <w:rPr>
                <w:rFonts w:ascii="Times New Roman" w:eastAsia="Aptos" w:hAnsi="Times New Roman"/>
                <w:i/>
                <w:iCs/>
                <w:kern w:val="2"/>
                <w:sz w:val="24"/>
                <w:szCs w:val="24"/>
                <w14:ligatures w14:val="standardContextual"/>
              </w:rPr>
              <w:t xml:space="preserve">Ettepanek- leida teenuse pakkuja  3 aastaks. Eeldatav maht 165260 x 3 =  495780 eurot </w:t>
            </w:r>
          </w:p>
          <w:p w14:paraId="69074AD9"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Tõuseb kütus, palgad, teenuste maht.</w:t>
            </w:r>
          </w:p>
          <w:p w14:paraId="57CF6755"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p>
          <w:p w14:paraId="4ABC156C" w14:textId="7EC40556"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Üldjuhul on teenusel kliendi om</w:t>
            </w:r>
            <w:r>
              <w:rPr>
                <w:rFonts w:ascii="Times New Roman" w:eastAsia="Aptos" w:hAnsi="Times New Roman"/>
                <w:kern w:val="2"/>
                <w:sz w:val="24"/>
                <w:szCs w:val="24"/>
                <w14:ligatures w14:val="standardContextual"/>
              </w:rPr>
              <w:t>a</w:t>
            </w:r>
            <w:r w:rsidRPr="00CC69A9">
              <w:rPr>
                <w:rFonts w:ascii="Times New Roman" w:eastAsia="Aptos" w:hAnsi="Times New Roman"/>
                <w:kern w:val="2"/>
                <w:sz w:val="24"/>
                <w:szCs w:val="24"/>
                <w14:ligatures w14:val="standardContextual"/>
              </w:rPr>
              <w:t xml:space="preserve">osalus. </w:t>
            </w:r>
          </w:p>
          <w:p w14:paraId="2C8EBF81"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p>
          <w:p w14:paraId="7B558795"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 xml:space="preserve">Ei ole arvestatud tulu poolt, mille küsimine jääb  valla nõudmisele või otse teenuse pakkujale.  </w:t>
            </w:r>
          </w:p>
          <w:p w14:paraId="1B3F6986"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 xml:space="preserve">Tulu teenuse osutamisest: </w:t>
            </w:r>
          </w:p>
          <w:p w14:paraId="6AC00009"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2024- 8500- teenuse saajate omaosalus</w:t>
            </w:r>
          </w:p>
          <w:p w14:paraId="62CE489C"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2023 – 12 000</w:t>
            </w:r>
          </w:p>
          <w:p w14:paraId="1EC485BB"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r w:rsidRPr="00CC69A9">
              <w:rPr>
                <w:rFonts w:ascii="Times New Roman" w:eastAsia="Aptos" w:hAnsi="Times New Roman"/>
                <w:kern w:val="2"/>
                <w:sz w:val="24"/>
                <w:szCs w:val="24"/>
                <w14:ligatures w14:val="standardContextual"/>
              </w:rPr>
              <w:t>2022- 12 700</w:t>
            </w:r>
          </w:p>
          <w:p w14:paraId="744B107A" w14:textId="77777777" w:rsidR="00CC69A9" w:rsidRPr="00CC69A9" w:rsidRDefault="00CC69A9" w:rsidP="00CC69A9">
            <w:pPr>
              <w:spacing w:after="0" w:line="240" w:lineRule="auto"/>
              <w:jc w:val="both"/>
              <w:rPr>
                <w:rFonts w:ascii="Times New Roman" w:eastAsia="Aptos" w:hAnsi="Times New Roman"/>
                <w:kern w:val="2"/>
                <w:sz w:val="24"/>
                <w:szCs w:val="24"/>
                <w14:ligatures w14:val="standardContextual"/>
              </w:rPr>
            </w:pPr>
          </w:p>
          <w:p w14:paraId="5304DE98" w14:textId="2A7E6005" w:rsidR="00E13B6E" w:rsidRPr="006D4EAD" w:rsidRDefault="00E13B6E" w:rsidP="006D4EAD">
            <w:pPr>
              <w:spacing w:after="0" w:line="240" w:lineRule="auto"/>
              <w:jc w:val="both"/>
              <w:rPr>
                <w:rFonts w:ascii="Times New Roman" w:hAnsi="Times New Roman"/>
                <w:sz w:val="24"/>
                <w:szCs w:val="24"/>
              </w:rPr>
            </w:pPr>
          </w:p>
        </w:tc>
      </w:tr>
      <w:tr w:rsidR="00E13B6E" w14:paraId="5304DE9B" w14:textId="77777777" w:rsidTr="00435C14">
        <w:tc>
          <w:tcPr>
            <w:tcW w:w="9354" w:type="dxa"/>
            <w:gridSpan w:val="3"/>
          </w:tcPr>
          <w:p w14:paraId="5304DE9A" w14:textId="77777777" w:rsidR="00E13B6E" w:rsidRDefault="00E13B6E" w:rsidP="00C27542">
            <w:pPr>
              <w:spacing w:after="0" w:line="240" w:lineRule="auto"/>
              <w:jc w:val="both"/>
              <w:rPr>
                <w:rFonts w:ascii="Times New Roman" w:hAnsi="Times New Roman"/>
                <w:sz w:val="24"/>
                <w:szCs w:val="24"/>
              </w:rPr>
            </w:pPr>
          </w:p>
        </w:tc>
      </w:tr>
      <w:tr w:rsidR="00435C14" w14:paraId="5304DE9E" w14:textId="77777777" w:rsidTr="00E41682">
        <w:trPr>
          <w:gridAfter w:val="1"/>
          <w:wAfter w:w="145" w:type="dxa"/>
        </w:trPr>
        <w:tc>
          <w:tcPr>
            <w:tcW w:w="3402" w:type="dxa"/>
          </w:tcPr>
          <w:p w14:paraId="5304DE9C"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5304DE9D" w14:textId="2C4A9761" w:rsidR="00435C14" w:rsidRDefault="006D4EAD" w:rsidP="00E13B6E">
            <w:pPr>
              <w:spacing w:after="0" w:line="240" w:lineRule="auto"/>
              <w:rPr>
                <w:rFonts w:ascii="Times New Roman" w:hAnsi="Times New Roman"/>
                <w:sz w:val="24"/>
                <w:szCs w:val="24"/>
              </w:rPr>
            </w:pPr>
            <w:r>
              <w:rPr>
                <w:rFonts w:ascii="Times New Roman" w:hAnsi="Times New Roman"/>
                <w:sz w:val="24"/>
                <w:szCs w:val="24"/>
              </w:rPr>
              <w:t>Martin Kesamaa, sotsiaalhoolekande juhtivspetsialist</w:t>
            </w:r>
          </w:p>
        </w:tc>
      </w:tr>
      <w:tr w:rsidR="00435C14" w14:paraId="5304DEA1" w14:textId="77777777" w:rsidTr="00E41682">
        <w:trPr>
          <w:gridAfter w:val="1"/>
          <w:wAfter w:w="145" w:type="dxa"/>
        </w:trPr>
        <w:tc>
          <w:tcPr>
            <w:tcW w:w="3402" w:type="dxa"/>
          </w:tcPr>
          <w:p w14:paraId="5304DE9F"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304DEA0" w14:textId="36F6F9E4" w:rsidR="00435C14" w:rsidRDefault="006D4EAD" w:rsidP="00E13B6E">
            <w:pPr>
              <w:spacing w:after="0" w:line="240" w:lineRule="auto"/>
              <w:rPr>
                <w:rFonts w:ascii="Times New Roman" w:hAnsi="Times New Roman"/>
                <w:sz w:val="24"/>
                <w:szCs w:val="24"/>
              </w:rPr>
            </w:pPr>
            <w:r>
              <w:rPr>
                <w:rFonts w:ascii="Times New Roman" w:hAnsi="Times New Roman"/>
                <w:sz w:val="24"/>
                <w:szCs w:val="24"/>
              </w:rPr>
              <w:t>Ene Augasmägi, haridus- ja sotsiaalosakonna juhataja</w:t>
            </w:r>
          </w:p>
        </w:tc>
      </w:tr>
    </w:tbl>
    <w:p w14:paraId="5304DEA2"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4DEA5" w14:textId="77777777" w:rsidR="00365D20" w:rsidRDefault="00365D20" w:rsidP="0058227E">
      <w:pPr>
        <w:spacing w:after="0" w:line="240" w:lineRule="auto"/>
      </w:pPr>
      <w:r>
        <w:separator/>
      </w:r>
    </w:p>
  </w:endnote>
  <w:endnote w:type="continuationSeparator" w:id="0">
    <w:p w14:paraId="5304DEA6"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4DEAA"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453A7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4DEA3" w14:textId="77777777" w:rsidR="00365D20" w:rsidRDefault="00365D20" w:rsidP="0058227E">
      <w:pPr>
        <w:spacing w:after="0" w:line="240" w:lineRule="auto"/>
      </w:pPr>
      <w:r>
        <w:separator/>
      </w:r>
    </w:p>
  </w:footnote>
  <w:footnote w:type="continuationSeparator" w:id="0">
    <w:p w14:paraId="5304DEA4"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4DEA7"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304DEA9" w14:textId="30CD72C3"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4DEAB"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304DEB6" wp14:editId="5304DEB7">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304DEBC" w14:textId="42328C4D"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04DEB6"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304DEBC" w14:textId="42328C4D" w:rsidR="008C3218" w:rsidRPr="0058227E" w:rsidRDefault="008C3218" w:rsidP="008C3218">
                    <w:pPr>
                      <w:spacing w:after="0" w:line="240" w:lineRule="auto"/>
                      <w:rPr>
                        <w:rFonts w:ascii="Verdana" w:hAnsi="Verdana"/>
                        <w:sz w:val="16"/>
                        <w:szCs w:val="16"/>
                      </w:rPr>
                    </w:pPr>
                  </w:p>
                </w:txbxContent>
              </v:textbox>
            </v:shape>
          </w:pict>
        </mc:Fallback>
      </mc:AlternateContent>
    </w:r>
  </w:p>
  <w:p w14:paraId="5304DEAC" w14:textId="77777777" w:rsidR="0058227E" w:rsidRDefault="0058227E" w:rsidP="0058227E">
    <w:pPr>
      <w:pStyle w:val="Pis"/>
      <w:jc w:val="center"/>
      <w:rPr>
        <w:sz w:val="10"/>
        <w:szCs w:val="10"/>
      </w:rPr>
    </w:pPr>
  </w:p>
  <w:p w14:paraId="5304DEAD" w14:textId="77777777" w:rsidR="008D4DA5" w:rsidRDefault="008D4DA5" w:rsidP="0058227E">
    <w:pPr>
      <w:pStyle w:val="Pis"/>
      <w:jc w:val="center"/>
      <w:rPr>
        <w:sz w:val="10"/>
        <w:szCs w:val="10"/>
      </w:rPr>
    </w:pPr>
  </w:p>
  <w:p w14:paraId="5304DEAE" w14:textId="77777777" w:rsidR="008D4DA5" w:rsidRDefault="008D4DA5" w:rsidP="0058227E">
    <w:pPr>
      <w:pStyle w:val="Pis"/>
      <w:jc w:val="center"/>
      <w:rPr>
        <w:sz w:val="10"/>
        <w:szCs w:val="10"/>
      </w:rPr>
    </w:pPr>
  </w:p>
  <w:p w14:paraId="5304DEAF" w14:textId="77777777" w:rsidR="008D4DA5" w:rsidRDefault="008D4DA5" w:rsidP="0058227E">
    <w:pPr>
      <w:pStyle w:val="Pis"/>
      <w:jc w:val="center"/>
      <w:rPr>
        <w:sz w:val="10"/>
        <w:szCs w:val="10"/>
      </w:rPr>
    </w:pPr>
  </w:p>
  <w:p w14:paraId="5304DEB0" w14:textId="77777777" w:rsidR="008D4DA5" w:rsidRDefault="008D4DA5" w:rsidP="0058227E">
    <w:pPr>
      <w:pStyle w:val="Pis"/>
      <w:jc w:val="center"/>
      <w:rPr>
        <w:sz w:val="10"/>
        <w:szCs w:val="10"/>
      </w:rPr>
    </w:pPr>
  </w:p>
  <w:p w14:paraId="5304DEB1" w14:textId="77777777" w:rsidR="008D4DA5" w:rsidRDefault="008D4DA5" w:rsidP="0058227E">
    <w:pPr>
      <w:pStyle w:val="Pis"/>
      <w:jc w:val="center"/>
      <w:rPr>
        <w:sz w:val="10"/>
        <w:szCs w:val="10"/>
      </w:rPr>
    </w:pPr>
  </w:p>
  <w:p w14:paraId="5304DEB2" w14:textId="77777777" w:rsidR="008D4DA5" w:rsidRDefault="008D4DA5" w:rsidP="0058227E">
    <w:pPr>
      <w:pStyle w:val="Pis"/>
      <w:jc w:val="center"/>
      <w:rPr>
        <w:sz w:val="10"/>
        <w:szCs w:val="10"/>
      </w:rPr>
    </w:pPr>
  </w:p>
  <w:p w14:paraId="5304DEB3" w14:textId="77777777" w:rsidR="008D4DA5" w:rsidRDefault="008D4DA5" w:rsidP="0058227E">
    <w:pPr>
      <w:pStyle w:val="Pis"/>
      <w:jc w:val="center"/>
      <w:rPr>
        <w:sz w:val="10"/>
        <w:szCs w:val="10"/>
      </w:rPr>
    </w:pPr>
  </w:p>
  <w:p w14:paraId="5304DEB4" w14:textId="77777777" w:rsidR="008D4DA5" w:rsidRDefault="008D4DA5" w:rsidP="0058227E">
    <w:pPr>
      <w:pStyle w:val="Pis"/>
      <w:jc w:val="center"/>
      <w:rPr>
        <w:sz w:val="10"/>
        <w:szCs w:val="10"/>
      </w:rPr>
    </w:pPr>
  </w:p>
  <w:p w14:paraId="5304DEB5"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B2075"/>
    <w:multiLevelType w:val="hybridMultilevel"/>
    <w:tmpl w:val="09820C36"/>
    <w:lvl w:ilvl="0" w:tplc="73560A54">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C7203C6"/>
    <w:multiLevelType w:val="multilevel"/>
    <w:tmpl w:val="DA1E5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120311"/>
    <w:multiLevelType w:val="multilevel"/>
    <w:tmpl w:val="A540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BC46F0"/>
    <w:multiLevelType w:val="hybridMultilevel"/>
    <w:tmpl w:val="4EF0E048"/>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5" w15:restartNumberingAfterBreak="0">
    <w:nsid w:val="2B4F227E"/>
    <w:multiLevelType w:val="hybridMultilevel"/>
    <w:tmpl w:val="C3B23CA2"/>
    <w:lvl w:ilvl="0" w:tplc="73560A54">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6DE1D66"/>
    <w:multiLevelType w:val="multilevel"/>
    <w:tmpl w:val="2EB64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BEB3463"/>
    <w:multiLevelType w:val="hybridMultilevel"/>
    <w:tmpl w:val="723E1E6A"/>
    <w:lvl w:ilvl="0" w:tplc="73560A54">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F5D5794"/>
    <w:multiLevelType w:val="hybridMultilevel"/>
    <w:tmpl w:val="8062D7AA"/>
    <w:lvl w:ilvl="0" w:tplc="73560A54">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21525991">
    <w:abstractNumId w:val="8"/>
  </w:num>
  <w:num w:numId="2" w16cid:durableId="32311422">
    <w:abstractNumId w:val="9"/>
  </w:num>
  <w:num w:numId="3" w16cid:durableId="1850751340">
    <w:abstractNumId w:val="7"/>
  </w:num>
  <w:num w:numId="4" w16cid:durableId="2049403718">
    <w:abstractNumId w:val="1"/>
  </w:num>
  <w:num w:numId="5" w16cid:durableId="1828740509">
    <w:abstractNumId w:val="10"/>
  </w:num>
  <w:num w:numId="6" w16cid:durableId="1909993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1652038">
    <w:abstractNumId w:val="2"/>
  </w:num>
  <w:num w:numId="8" w16cid:durableId="1378505351">
    <w:abstractNumId w:val="3"/>
  </w:num>
  <w:num w:numId="9" w16cid:durableId="1474104688">
    <w:abstractNumId w:val="6"/>
  </w:num>
  <w:num w:numId="10" w16cid:durableId="1417248176">
    <w:abstractNumId w:val="5"/>
  </w:num>
  <w:num w:numId="11" w16cid:durableId="686181417">
    <w:abstractNumId w:val="0"/>
  </w:num>
  <w:num w:numId="12" w16cid:durableId="16658774">
    <w:abstractNumId w:val="12"/>
  </w:num>
  <w:num w:numId="13" w16cid:durableId="140454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07779"/>
    <w:rsid w:val="000108BA"/>
    <w:rsid w:val="00030487"/>
    <w:rsid w:val="000A706D"/>
    <w:rsid w:val="00105CE0"/>
    <w:rsid w:val="001478E5"/>
    <w:rsid w:val="001C5D78"/>
    <w:rsid w:val="001F4B34"/>
    <w:rsid w:val="00250A59"/>
    <w:rsid w:val="002B1191"/>
    <w:rsid w:val="003049E5"/>
    <w:rsid w:val="003360B7"/>
    <w:rsid w:val="003568FE"/>
    <w:rsid w:val="00365D20"/>
    <w:rsid w:val="003B62E0"/>
    <w:rsid w:val="00435C14"/>
    <w:rsid w:val="00453A7A"/>
    <w:rsid w:val="00480C46"/>
    <w:rsid w:val="0049397B"/>
    <w:rsid w:val="004A0794"/>
    <w:rsid w:val="004C1FA9"/>
    <w:rsid w:val="004C4E9A"/>
    <w:rsid w:val="004E2BE3"/>
    <w:rsid w:val="004E36C7"/>
    <w:rsid w:val="004E55FF"/>
    <w:rsid w:val="004F2CB1"/>
    <w:rsid w:val="0055151B"/>
    <w:rsid w:val="0058227E"/>
    <w:rsid w:val="005B06A1"/>
    <w:rsid w:val="00603FA4"/>
    <w:rsid w:val="00646951"/>
    <w:rsid w:val="006D0720"/>
    <w:rsid w:val="006D4EAD"/>
    <w:rsid w:val="006F7490"/>
    <w:rsid w:val="00757FCF"/>
    <w:rsid w:val="007621EB"/>
    <w:rsid w:val="00772CF5"/>
    <w:rsid w:val="00780FC0"/>
    <w:rsid w:val="007823D5"/>
    <w:rsid w:val="007B63D2"/>
    <w:rsid w:val="007C3E85"/>
    <w:rsid w:val="007D1DEE"/>
    <w:rsid w:val="007D227C"/>
    <w:rsid w:val="00813C01"/>
    <w:rsid w:val="00867008"/>
    <w:rsid w:val="008C3218"/>
    <w:rsid w:val="008D4DA5"/>
    <w:rsid w:val="00940B98"/>
    <w:rsid w:val="009428D9"/>
    <w:rsid w:val="00982AE5"/>
    <w:rsid w:val="009B59C6"/>
    <w:rsid w:val="009D2727"/>
    <w:rsid w:val="00A357CC"/>
    <w:rsid w:val="00A43B52"/>
    <w:rsid w:val="00A70750"/>
    <w:rsid w:val="00A86B34"/>
    <w:rsid w:val="00A97CCC"/>
    <w:rsid w:val="00AA1BB8"/>
    <w:rsid w:val="00AA5077"/>
    <w:rsid w:val="00AB01CD"/>
    <w:rsid w:val="00AB0B37"/>
    <w:rsid w:val="00AD03C2"/>
    <w:rsid w:val="00AF1DE6"/>
    <w:rsid w:val="00B41A44"/>
    <w:rsid w:val="00BB4F1C"/>
    <w:rsid w:val="00C27542"/>
    <w:rsid w:val="00C4063A"/>
    <w:rsid w:val="00C94A14"/>
    <w:rsid w:val="00CC69A9"/>
    <w:rsid w:val="00CD0CFF"/>
    <w:rsid w:val="00CE3621"/>
    <w:rsid w:val="00D972AB"/>
    <w:rsid w:val="00DB4C26"/>
    <w:rsid w:val="00E13B6E"/>
    <w:rsid w:val="00E356FE"/>
    <w:rsid w:val="00E41682"/>
    <w:rsid w:val="00E54079"/>
    <w:rsid w:val="00EA2011"/>
    <w:rsid w:val="00EB548E"/>
    <w:rsid w:val="00ED16E3"/>
    <w:rsid w:val="00EE41BE"/>
    <w:rsid w:val="00F764CB"/>
    <w:rsid w:val="00F77BE4"/>
    <w:rsid w:val="00F9540A"/>
    <w:rsid w:val="00FA3931"/>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304DE67"/>
  <w15:docId w15:val="{51341894-8D99-4921-A1CE-986A1D7E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4C1FA9"/>
    <w:rPr>
      <w:color w:val="0000FF" w:themeColor="hyperlink"/>
      <w:u w:val="single"/>
    </w:rPr>
  </w:style>
  <w:style w:type="character" w:styleId="Lahendamatamainimine">
    <w:name w:val="Unresolved Mention"/>
    <w:basedOn w:val="Liguvaikefont"/>
    <w:uiPriority w:val="99"/>
    <w:semiHidden/>
    <w:unhideWhenUsed/>
    <w:rsid w:val="004C1FA9"/>
    <w:rPr>
      <w:color w:val="605E5C"/>
      <w:shd w:val="clear" w:color="auto" w:fill="E1DFDD"/>
    </w:rPr>
  </w:style>
  <w:style w:type="character" w:styleId="Klastatudhperlink">
    <w:name w:val="FollowedHyperlink"/>
    <w:basedOn w:val="Liguvaikefont"/>
    <w:uiPriority w:val="99"/>
    <w:semiHidden/>
    <w:unhideWhenUsed/>
    <w:rsid w:val="004C1F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401902013">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42106202400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igiteataja.ee/akt/114122023003?leiaKehtiv"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iigiteataja.ee/akt/104072023056"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1066</Words>
  <Characters>6187</Characters>
  <Application>Microsoft Office Word</Application>
  <DocSecurity>0</DocSecurity>
  <Lines>51</Lines>
  <Paragraphs>14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11</cp:revision>
  <cp:lastPrinted>2019-01-28T08:15:00Z</cp:lastPrinted>
  <dcterms:created xsi:type="dcterms:W3CDTF">2024-09-05T07:12:00Z</dcterms:created>
  <dcterms:modified xsi:type="dcterms:W3CDTF">2024-09-05T08:11:00Z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